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288"/>
      </w:tblGrid>
      <w:tr w:rsidR="00E8354C" w:rsidRPr="00F46302" w:rsidTr="00E8354C">
        <w:trPr>
          <w:trHeight w:val="559"/>
        </w:trPr>
        <w:tc>
          <w:tcPr>
            <w:tcW w:w="9288" w:type="dxa"/>
          </w:tcPr>
          <w:p w:rsidR="00E8354C" w:rsidRPr="00F46302" w:rsidRDefault="00E8354C" w:rsidP="00E8354C">
            <w:pPr>
              <w:pStyle w:val="Titullapa"/>
              <w:rPr>
                <w:b/>
                <w:sz w:val="36"/>
                <w:szCs w:val="32"/>
              </w:rPr>
            </w:pPr>
            <w:r w:rsidRPr="00F46302">
              <w:rPr>
                <w:b/>
                <w:sz w:val="36"/>
                <w:szCs w:val="32"/>
              </w:rPr>
              <w:t>RĪGAS TEHNISKĀ UNIVERSITĀTE</w:t>
            </w:r>
          </w:p>
        </w:tc>
      </w:tr>
      <w:tr w:rsidR="00E8354C" w:rsidRPr="00BA58BB" w:rsidTr="00E8354C">
        <w:tc>
          <w:tcPr>
            <w:tcW w:w="9288" w:type="dxa"/>
          </w:tcPr>
          <w:p w:rsidR="00E8354C" w:rsidRPr="00BA58BB" w:rsidRDefault="00E8354C" w:rsidP="00E8354C">
            <w:pPr>
              <w:pStyle w:val="Titullapa"/>
            </w:pPr>
            <w:r>
              <w:t>D</w:t>
            </w:r>
            <w:r w:rsidRPr="00BA58BB">
              <w:t>atorzinātnes un informācijas tehnoloģijas fakultāte</w:t>
            </w:r>
          </w:p>
        </w:tc>
      </w:tr>
      <w:tr w:rsidR="00E8354C" w:rsidRPr="00BA58BB" w:rsidTr="00E8354C">
        <w:tc>
          <w:tcPr>
            <w:tcW w:w="9288" w:type="dxa"/>
          </w:tcPr>
          <w:p w:rsidR="00E8354C" w:rsidRPr="00BA58BB" w:rsidRDefault="00E8354C" w:rsidP="00E8354C">
            <w:pPr>
              <w:pStyle w:val="Titullapa"/>
            </w:pPr>
            <w:r w:rsidRPr="00BA58BB">
              <w:t>Datorvadības, automātikas un datortehnikas institūts</w:t>
            </w:r>
          </w:p>
        </w:tc>
      </w:tr>
      <w:tr w:rsidR="00E8354C" w:rsidRPr="00BA58BB" w:rsidTr="00E8354C">
        <w:tc>
          <w:tcPr>
            <w:tcW w:w="9288" w:type="dxa"/>
          </w:tcPr>
          <w:p w:rsidR="00E8354C" w:rsidRPr="00BA58BB" w:rsidRDefault="00E8354C" w:rsidP="00E8354C">
            <w:pPr>
              <w:pStyle w:val="Subtitle"/>
              <w:rPr>
                <w:szCs w:val="32"/>
              </w:rPr>
            </w:pPr>
            <w:bookmarkStart w:id="0" w:name="OLE_LINK4"/>
            <w:bookmarkStart w:id="1" w:name="OLE_LINK5"/>
          </w:p>
        </w:tc>
      </w:tr>
      <w:bookmarkEnd w:id="0"/>
      <w:bookmarkEnd w:id="1"/>
      <w:tr w:rsidR="00E8354C" w:rsidRPr="0053492B" w:rsidTr="00E8354C">
        <w:trPr>
          <w:trHeight w:val="1125"/>
        </w:trPr>
        <w:tc>
          <w:tcPr>
            <w:tcW w:w="9288" w:type="dxa"/>
          </w:tcPr>
          <w:p w:rsidR="00E8354C" w:rsidRPr="00F46302" w:rsidRDefault="00E8354C" w:rsidP="00E8354C">
            <w:pPr>
              <w:pStyle w:val="Subtitle"/>
            </w:pPr>
          </w:p>
        </w:tc>
      </w:tr>
      <w:tr w:rsidR="00E8354C" w:rsidRPr="0053492B" w:rsidTr="00E8354C">
        <w:trPr>
          <w:cantSplit/>
          <w:trHeight w:val="639"/>
        </w:trPr>
        <w:tc>
          <w:tcPr>
            <w:tcW w:w="9288" w:type="dxa"/>
            <w:vAlign w:val="center"/>
          </w:tcPr>
          <w:p w:rsidR="00E8354C" w:rsidRPr="00F46302" w:rsidRDefault="00E8354C" w:rsidP="00E8354C">
            <w:pPr>
              <w:pStyle w:val="Titullapa"/>
              <w:rPr>
                <w:b/>
              </w:rPr>
            </w:pPr>
          </w:p>
        </w:tc>
      </w:tr>
      <w:tr w:rsidR="00E8354C" w:rsidRPr="0053492B" w:rsidTr="00E8354C">
        <w:trPr>
          <w:cantSplit/>
          <w:trHeight w:val="275"/>
        </w:trPr>
        <w:tc>
          <w:tcPr>
            <w:tcW w:w="9288" w:type="dxa"/>
            <w:vAlign w:val="center"/>
          </w:tcPr>
          <w:p w:rsidR="00E8354C" w:rsidRPr="00F46302" w:rsidRDefault="00E8354C" w:rsidP="00E8354C">
            <w:pPr>
              <w:pStyle w:val="Titullapa"/>
              <w:rPr>
                <w:sz w:val="24"/>
                <w:szCs w:val="24"/>
              </w:rPr>
            </w:pPr>
          </w:p>
        </w:tc>
      </w:tr>
      <w:tr w:rsidR="00E8354C" w:rsidRPr="0053492B" w:rsidTr="00E8354C">
        <w:trPr>
          <w:cantSplit/>
          <w:trHeight w:val="280"/>
        </w:trPr>
        <w:tc>
          <w:tcPr>
            <w:tcW w:w="9288" w:type="dxa"/>
            <w:vAlign w:val="center"/>
          </w:tcPr>
          <w:p w:rsidR="00E8354C" w:rsidRPr="00F46302" w:rsidRDefault="00E8354C" w:rsidP="00E8354C">
            <w:pPr>
              <w:pStyle w:val="Titullapa"/>
              <w:rPr>
                <w:sz w:val="24"/>
                <w:szCs w:val="24"/>
              </w:rPr>
            </w:pPr>
          </w:p>
        </w:tc>
      </w:tr>
      <w:tr w:rsidR="00E8354C" w:rsidRPr="0053492B" w:rsidTr="00E8354C">
        <w:trPr>
          <w:cantSplit/>
          <w:trHeight w:val="1172"/>
        </w:trPr>
        <w:tc>
          <w:tcPr>
            <w:tcW w:w="9288" w:type="dxa"/>
            <w:vAlign w:val="center"/>
          </w:tcPr>
          <w:p w:rsidR="00E8354C" w:rsidRDefault="00E8354C" w:rsidP="00E8354C">
            <w:pPr>
              <w:jc w:val="center"/>
            </w:pPr>
          </w:p>
        </w:tc>
      </w:tr>
      <w:tr w:rsidR="00E8354C" w:rsidRPr="00ED6F45" w:rsidTr="00E8354C">
        <w:trPr>
          <w:trHeight w:val="4095"/>
        </w:trPr>
        <w:tc>
          <w:tcPr>
            <w:tcW w:w="9288" w:type="dxa"/>
          </w:tcPr>
          <w:p w:rsidR="00E8354C" w:rsidRPr="00BA58BB" w:rsidRDefault="00E8354C" w:rsidP="00E8354C">
            <w:pPr>
              <w:pStyle w:val="Tematanosaukums"/>
            </w:pPr>
            <w:r>
              <w:t>norādījumi studiju noslēguma darba noformēšanai</w:t>
            </w:r>
          </w:p>
        </w:tc>
      </w:tr>
      <w:tr w:rsidR="00E8354C" w:rsidRPr="0053492B" w:rsidTr="00E8354C">
        <w:trPr>
          <w:cantSplit/>
          <w:trHeight w:val="2410"/>
        </w:trPr>
        <w:tc>
          <w:tcPr>
            <w:tcW w:w="9288" w:type="dxa"/>
          </w:tcPr>
          <w:p w:rsidR="00E8354C" w:rsidRPr="0053492B" w:rsidRDefault="00E8354C" w:rsidP="00E8354C">
            <w:pPr>
              <w:jc w:val="right"/>
            </w:pPr>
          </w:p>
        </w:tc>
      </w:tr>
      <w:tr w:rsidR="00E8354C" w:rsidRPr="0053492B" w:rsidTr="00E8354C">
        <w:trPr>
          <w:trHeight w:val="407"/>
        </w:trPr>
        <w:tc>
          <w:tcPr>
            <w:tcW w:w="9288" w:type="dxa"/>
          </w:tcPr>
          <w:p w:rsidR="00E8354C" w:rsidRPr="00633EAD" w:rsidRDefault="00E8354C" w:rsidP="00E8354C">
            <w:pPr>
              <w:pStyle w:val="Titullapa"/>
              <w:keepNext/>
            </w:pPr>
            <w:r w:rsidRPr="0053492B">
              <w:t>Rīga</w:t>
            </w:r>
            <w:r>
              <w:t xml:space="preserve">   </w:t>
            </w:r>
            <w:r>
              <w:fldChar w:fldCharType="begin"/>
            </w:r>
            <w:r>
              <w:instrText xml:space="preserve"> DATE  \@ "YYYY"  \* MERGEFORMAT </w:instrText>
            </w:r>
            <w:r>
              <w:fldChar w:fldCharType="separate"/>
            </w:r>
            <w:r w:rsidR="002E2A07">
              <w:rPr>
                <w:noProof/>
              </w:rPr>
              <w:t>2016</w:t>
            </w:r>
            <w:r>
              <w:fldChar w:fldCharType="end"/>
            </w:r>
          </w:p>
        </w:tc>
      </w:tr>
    </w:tbl>
    <w:p w:rsidR="00E8354C" w:rsidRDefault="00E8354C" w:rsidP="00E8354C">
      <w:r>
        <w:br w:type="page"/>
      </w:r>
    </w:p>
    <w:p w:rsidR="00E8354C" w:rsidRDefault="00E8354C" w:rsidP="00E8354C">
      <w:r>
        <w:lastRenderedPageBreak/>
        <w:t xml:space="preserve">Norādījumos studiju noslēguma darbu noformēšanai ir aprakstītas prasības RTU DITF DAD institūtā </w:t>
      </w:r>
      <w:r w:rsidR="002E2A07">
        <w:t>aizstāvamo</w:t>
      </w:r>
      <w:r>
        <w:t xml:space="preserve"> studiju noslēguma darbu - bakalaura darba un maģistra darba - noformējumam. Norādījumi izstrādāti, balstoties uz RTU pieņemtajiem 2014. gada „Norādījumiem studiju noslēguma darbu noformēšanai”. Šiem norādījumiem ir izveidots atbilstošs šablons, kurā ir izveidota visi nepieciešamie noformējumi un galveno iedaļu secība.</w:t>
      </w:r>
    </w:p>
    <w:p w:rsidR="00E8354C" w:rsidRDefault="00E8354C" w:rsidP="00E8354C"/>
    <w:p w:rsidR="00E8354C" w:rsidRDefault="00E8354C" w:rsidP="00E8354C"/>
    <w:p w:rsidR="00E8354C" w:rsidRDefault="00E8354C" w:rsidP="00E8354C">
      <w:pPr>
        <w:jc w:val="right"/>
      </w:pPr>
      <w:r>
        <w:t>Norādījumus sagatavoja: Ēriks Kļaviņš</w:t>
      </w:r>
    </w:p>
    <w:p w:rsidR="00E8354C" w:rsidRDefault="00E8354C" w:rsidP="00E8354C">
      <w:pPr>
        <w:jc w:val="right"/>
      </w:pPr>
      <w:r>
        <w:t xml:space="preserve">Noformēšanas norādījumu sagatavošanai tika izmantoti materiāli, kurus </w:t>
      </w:r>
    </w:p>
    <w:p w:rsidR="00E8354C" w:rsidRDefault="00E8354C" w:rsidP="00E8354C">
      <w:pPr>
        <w:pStyle w:val="Heading1"/>
      </w:pPr>
      <w:bookmarkStart w:id="2" w:name="_Ref430019244"/>
      <w:bookmarkStart w:id="3" w:name="_Toc428381521"/>
      <w:bookmarkStart w:id="4" w:name="_Toc436748263"/>
      <w:r>
        <w:lastRenderedPageBreak/>
        <w:t xml:space="preserve">Noslēguma darba </w:t>
      </w:r>
      <w:bookmarkEnd w:id="2"/>
      <w:bookmarkEnd w:id="3"/>
      <w:bookmarkEnd w:id="4"/>
      <w:r>
        <w:t xml:space="preserve">vispārīgās prasības </w:t>
      </w:r>
      <w:r>
        <w:br/>
        <w:t>un tā struktūra</w:t>
      </w:r>
    </w:p>
    <w:p w:rsidR="00E8354C" w:rsidRDefault="00E8354C" w:rsidP="00E8354C">
      <w:r>
        <w:t>Noformējot noslēguma darbu, ir jāievēro šādas vispārīgas prasības:</w:t>
      </w:r>
    </w:p>
    <w:p w:rsidR="00E8354C" w:rsidRDefault="00E8354C" w:rsidP="009E7025">
      <w:pPr>
        <w:pStyle w:val="ListParagraph"/>
        <w:numPr>
          <w:ilvl w:val="0"/>
          <w:numId w:val="3"/>
        </w:numPr>
      </w:pPr>
      <w:r>
        <w:t>Noslēguma darbu raksta latviešu valodā, ievērojot pareizrakstības un gramatikas likumus un lietojot atbilstošās nozares terminus latviešu valodā.</w:t>
      </w:r>
    </w:p>
    <w:p w:rsidR="00E8354C" w:rsidRDefault="00E8354C" w:rsidP="009E7025">
      <w:pPr>
        <w:pStyle w:val="ListParagraph"/>
        <w:numPr>
          <w:ilvl w:val="0"/>
          <w:numId w:val="3"/>
        </w:numPr>
      </w:pPr>
      <w:r>
        <w:t>Darbs jānoformē datorrakstā uz A4 formāta balta papīra lapām, kuras apdrukā tikai no vienas puses.</w:t>
      </w:r>
    </w:p>
    <w:p w:rsidR="00E8354C" w:rsidRDefault="00E8354C" w:rsidP="009E7025">
      <w:pPr>
        <w:pStyle w:val="ListParagraph"/>
        <w:numPr>
          <w:ilvl w:val="0"/>
          <w:numId w:val="3"/>
        </w:numPr>
      </w:pPr>
      <w:r>
        <w:t>Bakalaura darba minimālais apjoms ir 50 lappuses. Pielikumi netiek pieskaitīti pie darba apjoma.</w:t>
      </w:r>
    </w:p>
    <w:p w:rsidR="00E8354C" w:rsidRDefault="00E8354C" w:rsidP="009E7025">
      <w:pPr>
        <w:pStyle w:val="ListParagraph"/>
        <w:numPr>
          <w:ilvl w:val="0"/>
          <w:numId w:val="3"/>
        </w:numPr>
      </w:pPr>
      <w:r>
        <w:t>Pamat-nodaļu lappusēm jābūt maksimāli aizpildītām ar tekstu, attēliem un/vai tabulām.</w:t>
      </w:r>
    </w:p>
    <w:p w:rsidR="00E8354C" w:rsidRDefault="00E8354C" w:rsidP="009E7025">
      <w:pPr>
        <w:pStyle w:val="ListParagraph"/>
        <w:numPr>
          <w:ilvl w:val="0"/>
          <w:numId w:val="3"/>
        </w:numPr>
      </w:pPr>
      <w:r>
        <w:t xml:space="preserve">Lapas jānumurē ar arābu cipariem, kurus centrē lapas apakšā. Apzīmējumus pirms un pēc cipara neizmanto. Lapu skaitīšanu sāk ar titullapu, taču lappuses numuru raksta, sākot ar </w:t>
      </w:r>
      <w:r w:rsidRPr="006C394B">
        <w:rPr>
          <w:b/>
        </w:rPr>
        <w:t>IEVADU</w:t>
      </w:r>
      <w:r>
        <w:t>.</w:t>
      </w:r>
    </w:p>
    <w:p w:rsidR="00E8354C" w:rsidRDefault="00E8354C" w:rsidP="009E7025">
      <w:pPr>
        <w:pStyle w:val="ListParagraph"/>
        <w:numPr>
          <w:ilvl w:val="0"/>
          <w:numId w:val="3"/>
        </w:numPr>
      </w:pPr>
      <w:r>
        <w:t>Darbs jāiesniedz iesietā veidā (cietajos vākos) un elektroniskā veidā (augšupielādēts ORTUSS mājaslapā un datu nesējā, kas pievienots klāt darbam).</w:t>
      </w:r>
    </w:p>
    <w:p w:rsidR="00E8354C" w:rsidRDefault="00E8354C" w:rsidP="00E8354C">
      <w:r>
        <w:t>Noslēguma darbu veidojošās daļas un to secība ir norādīta tabulā 1.1.</w:t>
      </w:r>
    </w:p>
    <w:p w:rsidR="00E8354C" w:rsidRDefault="00E8354C" w:rsidP="00E8354C">
      <w:pPr>
        <w:pStyle w:val="Caption"/>
        <w:ind w:left="360"/>
        <w:jc w:val="right"/>
      </w:pPr>
      <w:r>
        <w:t xml:space="preserve">Tabula </w:t>
      </w:r>
      <w:r>
        <w:fldChar w:fldCharType="begin"/>
      </w:r>
      <w:r>
        <w:instrText xml:space="preserve"> STYLEREF 1 \s </w:instrText>
      </w:r>
      <w:r>
        <w:fldChar w:fldCharType="separate"/>
      </w:r>
      <w:r>
        <w:rPr>
          <w:noProof/>
        </w:rPr>
        <w:t>1</w:t>
      </w:r>
      <w:r>
        <w:fldChar w:fldCharType="end"/>
      </w:r>
      <w:r>
        <w:t>.</w:t>
      </w:r>
      <w:r>
        <w:fldChar w:fldCharType="begin"/>
      </w:r>
      <w:r>
        <w:instrText xml:space="preserve"> SEQ Tabula \* ARABIC \s 1 </w:instrText>
      </w:r>
      <w:r>
        <w:fldChar w:fldCharType="separate"/>
      </w:r>
      <w:r>
        <w:rPr>
          <w:noProof/>
        </w:rPr>
        <w:t>1</w:t>
      </w:r>
      <w:r>
        <w:fldChar w:fldCharType="end"/>
      </w:r>
      <w:r>
        <w:t>. Nodaļu apraksts</w:t>
      </w:r>
    </w:p>
    <w:tbl>
      <w:tblPr>
        <w:tblStyle w:val="TableGrid"/>
        <w:tblW w:w="0" w:type="auto"/>
        <w:jc w:val="center"/>
        <w:tblLook w:val="04A0" w:firstRow="1" w:lastRow="0" w:firstColumn="1" w:lastColumn="0" w:noHBand="0" w:noVBand="1"/>
      </w:tblPr>
      <w:tblGrid>
        <w:gridCol w:w="733"/>
        <w:gridCol w:w="1399"/>
        <w:gridCol w:w="6930"/>
      </w:tblGrid>
      <w:tr w:rsidR="00E8354C" w:rsidTr="00E8354C">
        <w:trPr>
          <w:tblHeader/>
          <w:jc w:val="center"/>
        </w:trPr>
        <w:tc>
          <w:tcPr>
            <w:tcW w:w="0" w:type="auto"/>
          </w:tcPr>
          <w:p w:rsidR="00E8354C" w:rsidRDefault="00E8354C" w:rsidP="00E8354C">
            <w:pPr>
              <w:pStyle w:val="tablecol"/>
            </w:pPr>
            <w:r>
              <w:t>N.p.k.</w:t>
            </w:r>
          </w:p>
        </w:tc>
        <w:tc>
          <w:tcPr>
            <w:tcW w:w="0" w:type="auto"/>
          </w:tcPr>
          <w:p w:rsidR="00E8354C" w:rsidRDefault="00E8354C" w:rsidP="00E8354C">
            <w:pPr>
              <w:pStyle w:val="tablecol"/>
            </w:pPr>
            <w:r>
              <w:t>Iedaļa</w:t>
            </w:r>
          </w:p>
        </w:tc>
        <w:tc>
          <w:tcPr>
            <w:tcW w:w="0" w:type="auto"/>
          </w:tcPr>
          <w:p w:rsidR="00E8354C" w:rsidRDefault="00E8354C" w:rsidP="00E8354C">
            <w:pPr>
              <w:pStyle w:val="tablecol"/>
            </w:pPr>
            <w:r>
              <w:t>Paskaidrojums</w:t>
            </w:r>
          </w:p>
        </w:tc>
      </w:tr>
      <w:tr w:rsidR="00E8354C" w:rsidTr="00E8354C">
        <w:trPr>
          <w:trHeight w:val="384"/>
          <w:jc w:val="center"/>
        </w:trPr>
        <w:tc>
          <w:tcPr>
            <w:tcW w:w="0" w:type="auto"/>
            <w:vAlign w:val="center"/>
          </w:tcPr>
          <w:p w:rsidR="00E8354C" w:rsidRPr="00547FB2" w:rsidRDefault="00E8354C" w:rsidP="009E7025">
            <w:pPr>
              <w:pStyle w:val="tabletext"/>
              <w:numPr>
                <w:ilvl w:val="0"/>
                <w:numId w:val="4"/>
              </w:numPr>
              <w:jc w:val="center"/>
            </w:pPr>
          </w:p>
        </w:tc>
        <w:tc>
          <w:tcPr>
            <w:tcW w:w="0" w:type="auto"/>
            <w:vAlign w:val="center"/>
          </w:tcPr>
          <w:p w:rsidR="00E8354C" w:rsidRDefault="00E8354C" w:rsidP="00E8354C">
            <w:pPr>
              <w:pStyle w:val="tabletext"/>
            </w:pPr>
            <w:r>
              <w:t xml:space="preserve">Titullapa </w:t>
            </w:r>
          </w:p>
        </w:tc>
        <w:tc>
          <w:tcPr>
            <w:tcW w:w="0" w:type="auto"/>
            <w:vAlign w:val="center"/>
          </w:tcPr>
          <w:p w:rsidR="00E8354C" w:rsidRDefault="00E8354C" w:rsidP="00E8354C">
            <w:pPr>
              <w:pStyle w:val="tabletext"/>
            </w:pPr>
            <w:r w:rsidRPr="00547FB2">
              <w:t>Bakalaura darbam titull</w:t>
            </w:r>
            <w:r>
              <w:t>apu noformē atbilstoši šablona pirmajai lapaspusei</w:t>
            </w:r>
          </w:p>
        </w:tc>
      </w:tr>
      <w:tr w:rsidR="00E8354C" w:rsidTr="00E8354C">
        <w:trPr>
          <w:jc w:val="center"/>
        </w:trPr>
        <w:tc>
          <w:tcPr>
            <w:tcW w:w="0" w:type="auto"/>
            <w:vAlign w:val="center"/>
          </w:tcPr>
          <w:p w:rsidR="00E8354C" w:rsidRPr="00547FB2" w:rsidRDefault="00E8354C" w:rsidP="009E7025">
            <w:pPr>
              <w:pStyle w:val="tabletext"/>
              <w:numPr>
                <w:ilvl w:val="0"/>
                <w:numId w:val="4"/>
              </w:numPr>
              <w:jc w:val="center"/>
            </w:pPr>
          </w:p>
        </w:tc>
        <w:tc>
          <w:tcPr>
            <w:tcW w:w="0" w:type="auto"/>
            <w:vAlign w:val="center"/>
          </w:tcPr>
          <w:p w:rsidR="00E8354C" w:rsidRDefault="00E8354C" w:rsidP="00E8354C">
            <w:pPr>
              <w:pStyle w:val="tabletext"/>
            </w:pPr>
            <w:r>
              <w:t>Darba uzdevuma un vērtējumu lapa</w:t>
            </w:r>
          </w:p>
        </w:tc>
        <w:tc>
          <w:tcPr>
            <w:tcW w:w="0" w:type="auto"/>
            <w:vAlign w:val="center"/>
          </w:tcPr>
          <w:p w:rsidR="00E8354C" w:rsidRDefault="00E8354C" w:rsidP="00E8354C">
            <w:pPr>
              <w:pStyle w:val="tabletext"/>
            </w:pPr>
            <w:r>
              <w:t>Noformē atbilstoši šablona 2. un 3. lapaspusei. Secība nedrīkst tikt mainīta</w:t>
            </w:r>
          </w:p>
        </w:tc>
      </w:tr>
      <w:tr w:rsidR="00E8354C" w:rsidTr="00E8354C">
        <w:trPr>
          <w:jc w:val="center"/>
        </w:trPr>
        <w:tc>
          <w:tcPr>
            <w:tcW w:w="0" w:type="auto"/>
            <w:vAlign w:val="center"/>
          </w:tcPr>
          <w:p w:rsidR="00E8354C" w:rsidRPr="00547FB2" w:rsidRDefault="00E8354C" w:rsidP="009E7025">
            <w:pPr>
              <w:pStyle w:val="tabletext"/>
              <w:numPr>
                <w:ilvl w:val="0"/>
                <w:numId w:val="4"/>
              </w:numPr>
              <w:jc w:val="center"/>
            </w:pPr>
          </w:p>
        </w:tc>
        <w:tc>
          <w:tcPr>
            <w:tcW w:w="0" w:type="auto"/>
            <w:vAlign w:val="center"/>
          </w:tcPr>
          <w:p w:rsidR="00E8354C" w:rsidRDefault="00E8354C" w:rsidP="00E8354C">
            <w:pPr>
              <w:pStyle w:val="tabletext"/>
            </w:pPr>
            <w:r>
              <w:t>Trīs anotācijas</w:t>
            </w:r>
          </w:p>
        </w:tc>
        <w:tc>
          <w:tcPr>
            <w:tcW w:w="0" w:type="auto"/>
            <w:vAlign w:val="center"/>
          </w:tcPr>
          <w:p w:rsidR="00E8354C" w:rsidRPr="00547FB2" w:rsidRDefault="00E8354C" w:rsidP="00E8354C">
            <w:pPr>
              <w:pStyle w:val="tabletext"/>
            </w:pPr>
            <w:r>
              <w:t xml:space="preserve">Trīs anotācijas dažādās valodās: </w:t>
            </w:r>
            <w:r>
              <w:rPr>
                <w:b/>
              </w:rPr>
              <w:t>pirmā</w:t>
            </w:r>
            <w:r>
              <w:t xml:space="preserve"> – latviešu valodā, </w:t>
            </w:r>
            <w:r>
              <w:rPr>
                <w:b/>
              </w:rPr>
              <w:t>otrā</w:t>
            </w:r>
            <w:r>
              <w:t xml:space="preserve"> – angļu valodā un </w:t>
            </w:r>
            <w:r w:rsidRPr="00547FB2">
              <w:rPr>
                <w:b/>
              </w:rPr>
              <w:t>trešā</w:t>
            </w:r>
            <w:r>
              <w:t xml:space="preserve"> – brīvi izvēlētā svešvalodā (ieteicams krievu vai vācu valodā).</w:t>
            </w:r>
          </w:p>
          <w:p w:rsidR="00E8354C" w:rsidRDefault="00E8354C" w:rsidP="00E8354C">
            <w:pPr>
              <w:pStyle w:val="tabletext"/>
            </w:pPr>
            <w:r>
              <w:t>Anotācija ietver:</w:t>
            </w:r>
          </w:p>
          <w:p w:rsidR="00E8354C" w:rsidRDefault="00E8354C" w:rsidP="009E7025">
            <w:pPr>
              <w:pStyle w:val="tabletext"/>
              <w:numPr>
                <w:ilvl w:val="0"/>
                <w:numId w:val="5"/>
              </w:numPr>
            </w:pPr>
            <w:r>
              <w:t>3-5 atslēgvārdus, kas raksturo darba pētījuma jomu.</w:t>
            </w:r>
          </w:p>
          <w:p w:rsidR="00E8354C" w:rsidRDefault="00E8354C" w:rsidP="009E7025">
            <w:pPr>
              <w:pStyle w:val="tabletext"/>
              <w:numPr>
                <w:ilvl w:val="0"/>
                <w:numId w:val="5"/>
              </w:numPr>
            </w:pPr>
            <w:r>
              <w:t>Īsu noslēguma darba satura aprakstu, kas satur ievadu par pētījuma jomu, darba mērķi, iegūtos rezultātus. Lasītājam pēc šī apraksta ir jāsaprot, par ko ir darbs, kas ir pētīts/risināts un kādi rezultāti ir sasniegti. Anotācija nesatur norādes uz konkrētām darba nodaļām un literatūras avotiem.</w:t>
            </w:r>
          </w:p>
          <w:p w:rsidR="00E8354C" w:rsidRDefault="00E8354C" w:rsidP="00E8354C">
            <w:pPr>
              <w:pStyle w:val="tabletext"/>
            </w:pPr>
            <w:r>
              <w:t>Apjoms nepārsniedz 1 lappusi.</w:t>
            </w:r>
          </w:p>
        </w:tc>
      </w:tr>
      <w:tr w:rsidR="00E8354C" w:rsidTr="00E8354C">
        <w:trPr>
          <w:jc w:val="center"/>
        </w:trPr>
        <w:tc>
          <w:tcPr>
            <w:tcW w:w="0" w:type="auto"/>
            <w:vAlign w:val="center"/>
          </w:tcPr>
          <w:p w:rsidR="00E8354C" w:rsidRPr="00547FB2" w:rsidRDefault="00E8354C" w:rsidP="009E7025">
            <w:pPr>
              <w:pStyle w:val="tabletext"/>
              <w:numPr>
                <w:ilvl w:val="0"/>
                <w:numId w:val="4"/>
              </w:numPr>
              <w:jc w:val="center"/>
            </w:pPr>
          </w:p>
        </w:tc>
        <w:tc>
          <w:tcPr>
            <w:tcW w:w="0" w:type="auto"/>
            <w:vAlign w:val="center"/>
          </w:tcPr>
          <w:p w:rsidR="00E8354C" w:rsidRDefault="00E8354C" w:rsidP="00E8354C">
            <w:pPr>
              <w:pStyle w:val="tabletext"/>
            </w:pPr>
            <w:r>
              <w:t>Saturs</w:t>
            </w:r>
          </w:p>
        </w:tc>
        <w:tc>
          <w:tcPr>
            <w:tcW w:w="0" w:type="auto"/>
            <w:vAlign w:val="center"/>
          </w:tcPr>
          <w:p w:rsidR="00E8354C" w:rsidRDefault="00E8354C" w:rsidP="00E8354C">
            <w:pPr>
              <w:pStyle w:val="tabletext"/>
            </w:pPr>
            <w:r w:rsidRPr="00547FB2">
              <w:t xml:space="preserve">Atspoguļo noslēguma darba struktūru, satur visus pirmo </w:t>
            </w:r>
            <w:r>
              <w:t>trīs</w:t>
            </w:r>
            <w:r w:rsidRPr="00547FB2">
              <w:t xml:space="preserve"> līmeņu virsrakstus kopā ar lappušu numuriem. Saturā iekļauj virsrakstus, sākot ar Ievadu. </w:t>
            </w:r>
            <w:r>
              <w:t xml:space="preserve">Pēc satura var veidot attēlu un </w:t>
            </w:r>
            <w:r w:rsidR="00DF7294">
              <w:t>tabulu</w:t>
            </w:r>
            <w:r>
              <w:t xml:space="preserve"> sarakstu. Šādus sarakstus ir jāveido obligāti, ja darba saturs </w:t>
            </w:r>
            <w:r w:rsidR="00DF7294">
              <w:t>neiekļaujas</w:t>
            </w:r>
            <w:r>
              <w:t xml:space="preserve"> vienā lapaspusē.</w:t>
            </w:r>
          </w:p>
        </w:tc>
      </w:tr>
      <w:tr w:rsidR="00E8354C" w:rsidTr="00E8354C">
        <w:trPr>
          <w:jc w:val="center"/>
        </w:trPr>
        <w:tc>
          <w:tcPr>
            <w:tcW w:w="0" w:type="auto"/>
            <w:vAlign w:val="center"/>
          </w:tcPr>
          <w:p w:rsidR="00E8354C" w:rsidRPr="00547FB2" w:rsidRDefault="00E8354C" w:rsidP="009E7025">
            <w:pPr>
              <w:pStyle w:val="tabletext"/>
              <w:numPr>
                <w:ilvl w:val="0"/>
                <w:numId w:val="4"/>
              </w:numPr>
              <w:jc w:val="center"/>
            </w:pPr>
          </w:p>
        </w:tc>
        <w:tc>
          <w:tcPr>
            <w:tcW w:w="0" w:type="auto"/>
            <w:vAlign w:val="center"/>
          </w:tcPr>
          <w:p w:rsidR="00E8354C" w:rsidRDefault="00E8354C" w:rsidP="00E8354C">
            <w:pPr>
              <w:pStyle w:val="tabletext"/>
            </w:pPr>
            <w:r>
              <w:t xml:space="preserve">Ievads </w:t>
            </w:r>
          </w:p>
        </w:tc>
        <w:tc>
          <w:tcPr>
            <w:tcW w:w="0" w:type="auto"/>
            <w:vAlign w:val="center"/>
          </w:tcPr>
          <w:p w:rsidR="00E8354C" w:rsidRDefault="00E8354C" w:rsidP="00E8354C">
            <w:pPr>
              <w:pStyle w:val="tabletext"/>
            </w:pPr>
            <w:r>
              <w:t>Ietver vairākas daļas:</w:t>
            </w:r>
          </w:p>
          <w:p w:rsidR="00E8354C" w:rsidRDefault="00E8354C" w:rsidP="009E7025">
            <w:pPr>
              <w:pStyle w:val="tabletext"/>
              <w:numPr>
                <w:ilvl w:val="0"/>
                <w:numId w:val="6"/>
              </w:numPr>
            </w:pPr>
            <w:r w:rsidRPr="002E7BB7">
              <w:rPr>
                <w:b/>
              </w:rPr>
              <w:t>Vispārīgs apraksts</w:t>
            </w:r>
            <w:r>
              <w:t>, kurā lasītājs tiek iepazīstināts ar pašu darbu un tā problemātisko vidi. Īsi var aprakstīt par paša darba virzību un raksturu (vai tas būs teorētisks pētījums, eksperimentāls pētījums, inženierprojekts u.tml.). (</w:t>
            </w:r>
            <w:r w:rsidRPr="007F6A8D">
              <w:rPr>
                <w:b/>
              </w:rPr>
              <w:t>OBLIGĀTS</w:t>
            </w:r>
            <w:r>
              <w:t>)</w:t>
            </w:r>
          </w:p>
          <w:p w:rsidR="00E8354C" w:rsidRDefault="00E8354C" w:rsidP="009E7025">
            <w:pPr>
              <w:pStyle w:val="tabletext"/>
              <w:numPr>
                <w:ilvl w:val="0"/>
                <w:numId w:val="6"/>
              </w:numPr>
            </w:pPr>
            <w:r w:rsidRPr="002E7BB7">
              <w:rPr>
                <w:b/>
              </w:rPr>
              <w:lastRenderedPageBreak/>
              <w:t>Tēmas apskats</w:t>
            </w:r>
            <w:r>
              <w:t>, kur apraksta stāvokli pie mums un pasaulē apskatāmās problēmas jomā. Aprakstā iekļauj to, kas jau ir izdarīts un ko vēl vajadzētu izdarīt konkrētajā pētījumu jomā. (</w:t>
            </w:r>
            <w:r w:rsidRPr="007F6A8D">
              <w:rPr>
                <w:b/>
              </w:rPr>
              <w:t>OBLIGĀTS</w:t>
            </w:r>
            <w:r>
              <w:t>)</w:t>
            </w:r>
          </w:p>
          <w:p w:rsidR="00E8354C" w:rsidRDefault="00E8354C" w:rsidP="009E7025">
            <w:pPr>
              <w:pStyle w:val="tabletext"/>
              <w:numPr>
                <w:ilvl w:val="0"/>
                <w:numId w:val="6"/>
              </w:numPr>
            </w:pPr>
            <w:r w:rsidRPr="002E7BB7">
              <w:rPr>
                <w:b/>
              </w:rPr>
              <w:t>Darba mērķi</w:t>
            </w:r>
            <w:r>
              <w:t xml:space="preserve"> un tā sasniegšanai </w:t>
            </w:r>
            <w:r w:rsidRPr="002E7BB7">
              <w:rPr>
                <w:b/>
              </w:rPr>
              <w:t>izvirzītos</w:t>
            </w:r>
            <w:r>
              <w:t xml:space="preserve"> </w:t>
            </w:r>
            <w:r w:rsidRPr="002E7BB7">
              <w:rPr>
                <w:b/>
              </w:rPr>
              <w:t>uzdevumus</w:t>
            </w:r>
            <w:r>
              <w:t xml:space="preserve"> un paskaidrojumus, kāpēc tas viss ir vajadzīgs. Tam visam ir jābūt loģiski saistītam ar tēmas apskatu. (</w:t>
            </w:r>
            <w:r w:rsidRPr="007F6A8D">
              <w:rPr>
                <w:b/>
              </w:rPr>
              <w:t>OBLIGĀTS</w:t>
            </w:r>
            <w:r>
              <w:t>)</w:t>
            </w:r>
          </w:p>
          <w:p w:rsidR="00E8354C" w:rsidRDefault="00E8354C" w:rsidP="009E7025">
            <w:pPr>
              <w:pStyle w:val="tabletext"/>
              <w:numPr>
                <w:ilvl w:val="0"/>
                <w:numId w:val="6"/>
              </w:numPr>
            </w:pPr>
            <w:r>
              <w:t>Īsu katras darba nodaļas un/vai pielikumu aprakstu. (nav obligāts)</w:t>
            </w:r>
          </w:p>
          <w:p w:rsidR="00E8354C" w:rsidRPr="00547FB2" w:rsidRDefault="00E8354C" w:rsidP="00E8354C">
            <w:pPr>
              <w:pStyle w:val="tabletext"/>
            </w:pPr>
            <w:r>
              <w:t>Apjoms 1-2 lappuses.</w:t>
            </w:r>
          </w:p>
        </w:tc>
      </w:tr>
      <w:tr w:rsidR="00E8354C" w:rsidTr="00E8354C">
        <w:trPr>
          <w:jc w:val="center"/>
        </w:trPr>
        <w:tc>
          <w:tcPr>
            <w:tcW w:w="0" w:type="auto"/>
            <w:vAlign w:val="center"/>
          </w:tcPr>
          <w:p w:rsidR="00E8354C" w:rsidRPr="00547FB2" w:rsidRDefault="00E8354C" w:rsidP="009E7025">
            <w:pPr>
              <w:pStyle w:val="tabletext"/>
              <w:numPr>
                <w:ilvl w:val="0"/>
                <w:numId w:val="4"/>
              </w:numPr>
              <w:jc w:val="center"/>
            </w:pPr>
          </w:p>
        </w:tc>
        <w:tc>
          <w:tcPr>
            <w:tcW w:w="0" w:type="auto"/>
            <w:vAlign w:val="center"/>
          </w:tcPr>
          <w:p w:rsidR="00E8354C" w:rsidRDefault="00E8354C" w:rsidP="00E8354C">
            <w:pPr>
              <w:pStyle w:val="tabletext"/>
            </w:pPr>
            <w:r>
              <w:t>Darba pamat-daļas</w:t>
            </w:r>
          </w:p>
        </w:tc>
        <w:tc>
          <w:tcPr>
            <w:tcW w:w="0" w:type="auto"/>
            <w:vAlign w:val="center"/>
          </w:tcPr>
          <w:p w:rsidR="00E8354C" w:rsidRDefault="00E8354C" w:rsidP="00E8354C">
            <w:pPr>
              <w:pStyle w:val="tabletext"/>
            </w:pPr>
            <w:r>
              <w:t>Darba pamat-nodaļās ir literārā valodā aprakstīts veiktais pētījums, ievērojot zinātniskās rakstības stilu un izmantojot attiecīgās nozares terminoloģiju. Pamat-nodaļas noformē atbilstoši šī dokumenta 2. nodaļā dotajiem noteikumiem.</w:t>
            </w:r>
          </w:p>
          <w:p w:rsidR="00E8354C" w:rsidRDefault="00E8354C" w:rsidP="00E8354C">
            <w:pPr>
              <w:pStyle w:val="tabletext"/>
            </w:pPr>
            <w:r>
              <w:t>Parasti darbu veido vismaz divas komponentes:</w:t>
            </w:r>
          </w:p>
          <w:p w:rsidR="00E8354C" w:rsidRDefault="00E8354C" w:rsidP="009E7025">
            <w:pPr>
              <w:pStyle w:val="tabletext"/>
              <w:numPr>
                <w:ilvl w:val="0"/>
                <w:numId w:val="8"/>
              </w:numPr>
            </w:pPr>
            <w:r>
              <w:t xml:space="preserve">Teorētiskais pētījums – apraksta pētāmās jomas, pielietojamo risinājumu, metožu vai algoritmu teorija, būtības izklāsts, matemātiskas formulas, </w:t>
            </w:r>
            <w:r w:rsidR="002E2A07">
              <w:t>zinātniskas</w:t>
            </w:r>
            <w:r>
              <w:t xml:space="preserve"> idejas, darbību principi, programmatūras būtības apraksts, u.c. veida </w:t>
            </w:r>
            <w:r w:rsidR="002E2A07">
              <w:t>teorētiski</w:t>
            </w:r>
            <w:r>
              <w:t xml:space="preserve"> jautājumi, uz kuriem tiek balstīta pētāmā joma.</w:t>
            </w:r>
            <w:r>
              <w:rPr>
                <w:b/>
              </w:rPr>
              <w:t xml:space="preserve"> </w:t>
            </w:r>
            <w:r>
              <w:t>(</w:t>
            </w:r>
            <w:r w:rsidRPr="007F6A8D">
              <w:rPr>
                <w:b/>
              </w:rPr>
              <w:t>OBLIGĀTS</w:t>
            </w:r>
            <w:r>
              <w:t>)</w:t>
            </w:r>
          </w:p>
          <w:p w:rsidR="00E8354C" w:rsidRDefault="00E8354C" w:rsidP="009E7025">
            <w:pPr>
              <w:pStyle w:val="tabletext"/>
              <w:numPr>
                <w:ilvl w:val="0"/>
                <w:numId w:val="8"/>
              </w:numPr>
            </w:pPr>
            <w:r>
              <w:t>Realizācijas daļa – apraksta to, ko students ir paveicis. Aprakstā iekļauj analīzes/klasifikācijas, matemātiskus aprēķinus algoritmus, principiālās shēmas, teorijas pielietojums, idejas realizācija un cita veida realizācija saistīta ar darba pētāmo jomu. (</w:t>
            </w:r>
            <w:r w:rsidRPr="00A51636">
              <w:rPr>
                <w:b/>
              </w:rPr>
              <w:t>*</w:t>
            </w:r>
            <w:r>
              <w:t>)</w:t>
            </w:r>
          </w:p>
          <w:p w:rsidR="00E8354C" w:rsidRDefault="00E8354C" w:rsidP="009E7025">
            <w:pPr>
              <w:pStyle w:val="tabletext"/>
              <w:numPr>
                <w:ilvl w:val="0"/>
                <w:numId w:val="8"/>
              </w:numPr>
            </w:pPr>
            <w:r>
              <w:t>Eksperimentālā daļa – pārsvarā parādās pie zinātniskām vai pētnieciskām tēmām. Apraksta fiziska vai virtuāla objekta parametrus uzvedību, īpašības izmaiņas attiecīgajā vidē. Piemēram, ieejas signāla ietekme uz izejas signālu. (</w:t>
            </w:r>
            <w:r w:rsidRPr="00A51636">
              <w:rPr>
                <w:b/>
              </w:rPr>
              <w:t>*</w:t>
            </w:r>
            <w:r>
              <w:t>)</w:t>
            </w:r>
          </w:p>
          <w:p w:rsidR="00E8354C" w:rsidRDefault="00E8354C" w:rsidP="009E7025">
            <w:pPr>
              <w:pStyle w:val="tabletext"/>
              <w:numPr>
                <w:ilvl w:val="0"/>
                <w:numId w:val="8"/>
              </w:numPr>
            </w:pPr>
            <w:r>
              <w:t>Rezultāti un to novērtējums – apraksta darba tapšanas laikā iegūtos rezultātus, kā tie tika iegūti, kādas problēmas tika atrisinātas, kādas problēmas parādījās, rezultātu nozīmīgums un praktisks pielietojums. Katram darbam jābūt kādam praktiskam pielietojumam, izņemot gadījumus ja darbs ir ļoti teorētisks, matemātisks, ar teorēmu pierādījumiem, vai arī ir tīri pētniecisks vai eksperimentāls. (</w:t>
            </w:r>
            <w:r w:rsidRPr="00A51636">
              <w:rPr>
                <w:b/>
              </w:rPr>
              <w:t>*</w:t>
            </w:r>
            <w:r>
              <w:t>)</w:t>
            </w:r>
          </w:p>
          <w:p w:rsidR="00E8354C" w:rsidRDefault="00E8354C" w:rsidP="00E8354C">
            <w:pPr>
              <w:pStyle w:val="tabletext"/>
            </w:pPr>
            <w:r>
              <w:t>(</w:t>
            </w:r>
            <w:r w:rsidRPr="00A51636">
              <w:rPr>
                <w:b/>
              </w:rPr>
              <w:t>*</w:t>
            </w:r>
            <w:r>
              <w:t>) – darbā obligāti ir jābūt vismaz vienai no realizācijas, eksperimentālās vai rezultātu apraksta daļai (var būt visas trīs)</w:t>
            </w:r>
          </w:p>
        </w:tc>
      </w:tr>
      <w:tr w:rsidR="00E8354C" w:rsidTr="00E8354C">
        <w:trPr>
          <w:jc w:val="center"/>
        </w:trPr>
        <w:tc>
          <w:tcPr>
            <w:tcW w:w="0" w:type="auto"/>
            <w:vAlign w:val="center"/>
          </w:tcPr>
          <w:p w:rsidR="00E8354C" w:rsidRPr="00547FB2" w:rsidRDefault="00E8354C" w:rsidP="009E7025">
            <w:pPr>
              <w:pStyle w:val="tabletext"/>
              <w:numPr>
                <w:ilvl w:val="0"/>
                <w:numId w:val="4"/>
              </w:numPr>
              <w:jc w:val="center"/>
            </w:pPr>
          </w:p>
        </w:tc>
        <w:tc>
          <w:tcPr>
            <w:tcW w:w="0" w:type="auto"/>
            <w:vAlign w:val="center"/>
          </w:tcPr>
          <w:p w:rsidR="00E8354C" w:rsidRDefault="00E8354C" w:rsidP="00E8354C">
            <w:pPr>
              <w:pStyle w:val="tabletext"/>
            </w:pPr>
            <w:r>
              <w:t xml:space="preserve">Secinājumi </w:t>
            </w:r>
          </w:p>
        </w:tc>
        <w:tc>
          <w:tcPr>
            <w:tcW w:w="0" w:type="auto"/>
            <w:vAlign w:val="center"/>
          </w:tcPr>
          <w:p w:rsidR="00E8354C" w:rsidRDefault="00E8354C" w:rsidP="00E8354C">
            <w:pPr>
              <w:pStyle w:val="tabletext"/>
            </w:pPr>
            <w:r>
              <w:t>Secinājumi:</w:t>
            </w:r>
          </w:p>
          <w:p w:rsidR="00E8354C" w:rsidRDefault="00E8354C" w:rsidP="009E7025">
            <w:pPr>
              <w:pStyle w:val="tabletext"/>
              <w:numPr>
                <w:ilvl w:val="0"/>
                <w:numId w:val="7"/>
              </w:numPr>
            </w:pPr>
            <w:r>
              <w:t>satur kopsavilkumu par darbā paveikto un sasniegtajiem rezultātiem, kur un kā tos var pielietot (veido atbilstoši izvirzītajam mērķim un uzdevumiem).</w:t>
            </w:r>
          </w:p>
          <w:p w:rsidR="00E8354C" w:rsidRDefault="00E8354C" w:rsidP="009E7025">
            <w:pPr>
              <w:pStyle w:val="tabletext"/>
              <w:numPr>
                <w:ilvl w:val="0"/>
                <w:numId w:val="7"/>
              </w:numPr>
            </w:pPr>
            <w:r>
              <w:t>atspoguļo autora personīgos secinājumus un gūtās atziņas, nevis vispārzināmas, triviālas un literatūrā atrodamas frāzes. P</w:t>
            </w:r>
            <w:r w:rsidR="00DF7294">
              <w:t xml:space="preserve">ie apraksta iekļauj arī to, ko </w:t>
            </w:r>
            <w:r>
              <w:t>a</w:t>
            </w:r>
            <w:r w:rsidR="00DF7294">
              <w:t>k</w:t>
            </w:r>
            <w:r>
              <w:t>ceptēt un/vai noraidīt, ko vēl var pētīt, kas vēl ir jādara. Šis apraksts kalpo kā pamats turpmākajiem pētījumiem izvēlētajā jomā.</w:t>
            </w:r>
          </w:p>
          <w:p w:rsidR="00E8354C" w:rsidRDefault="00E8354C" w:rsidP="00E8354C">
            <w:pPr>
              <w:pStyle w:val="tabletext"/>
            </w:pPr>
            <w:r>
              <w:t>Apjoms 1-3 lappuses.</w:t>
            </w:r>
          </w:p>
        </w:tc>
      </w:tr>
      <w:tr w:rsidR="00E8354C" w:rsidTr="00E8354C">
        <w:trPr>
          <w:jc w:val="center"/>
        </w:trPr>
        <w:tc>
          <w:tcPr>
            <w:tcW w:w="0" w:type="auto"/>
            <w:vAlign w:val="center"/>
          </w:tcPr>
          <w:p w:rsidR="00E8354C" w:rsidRPr="00547FB2" w:rsidRDefault="00E8354C" w:rsidP="009E7025">
            <w:pPr>
              <w:pStyle w:val="tabletext"/>
              <w:numPr>
                <w:ilvl w:val="0"/>
                <w:numId w:val="4"/>
              </w:numPr>
              <w:jc w:val="center"/>
            </w:pPr>
          </w:p>
        </w:tc>
        <w:tc>
          <w:tcPr>
            <w:tcW w:w="0" w:type="auto"/>
            <w:vAlign w:val="center"/>
          </w:tcPr>
          <w:p w:rsidR="00E8354C" w:rsidRDefault="00E8354C" w:rsidP="00E8354C">
            <w:pPr>
              <w:pStyle w:val="tabletext"/>
            </w:pPr>
            <w:r>
              <w:t>Literatūras avotu saraksts</w:t>
            </w:r>
          </w:p>
        </w:tc>
        <w:tc>
          <w:tcPr>
            <w:tcW w:w="0" w:type="auto"/>
            <w:vAlign w:val="center"/>
          </w:tcPr>
          <w:p w:rsidR="00E8354C" w:rsidRDefault="00E8354C" w:rsidP="00E8354C">
            <w:pPr>
              <w:pStyle w:val="tabletext"/>
            </w:pPr>
            <w:r w:rsidRPr="00522E57">
              <w:t xml:space="preserve">Alfabētiski sakārtots izmantoto informācijas avotu saraksts, uz kuriem noslēguma darbā ir dotas atsauces un kas noformēts atbilstoši šī </w:t>
            </w:r>
            <w:r w:rsidRPr="00DF7294">
              <w:t>dokumenta 3. nodaļā</w:t>
            </w:r>
            <w:r w:rsidRPr="00522E57">
              <w:t xml:space="preserve"> sniegtajiem norādījumiem.</w:t>
            </w:r>
          </w:p>
        </w:tc>
      </w:tr>
      <w:tr w:rsidR="00E8354C" w:rsidTr="00E8354C">
        <w:trPr>
          <w:jc w:val="center"/>
        </w:trPr>
        <w:tc>
          <w:tcPr>
            <w:tcW w:w="0" w:type="auto"/>
            <w:vAlign w:val="center"/>
          </w:tcPr>
          <w:p w:rsidR="00E8354C" w:rsidRPr="00547FB2" w:rsidRDefault="00E8354C" w:rsidP="009E7025">
            <w:pPr>
              <w:pStyle w:val="tabletext"/>
              <w:numPr>
                <w:ilvl w:val="0"/>
                <w:numId w:val="4"/>
              </w:numPr>
              <w:jc w:val="center"/>
            </w:pPr>
          </w:p>
        </w:tc>
        <w:tc>
          <w:tcPr>
            <w:tcW w:w="0" w:type="auto"/>
            <w:vAlign w:val="center"/>
          </w:tcPr>
          <w:p w:rsidR="00E8354C" w:rsidRDefault="00E8354C" w:rsidP="00E8354C">
            <w:pPr>
              <w:pStyle w:val="tabletext"/>
            </w:pPr>
            <w:r>
              <w:t>Pielikumi (</w:t>
            </w:r>
            <w:r w:rsidRPr="002D3EE5">
              <w:rPr>
                <w:b/>
              </w:rPr>
              <w:t>nav obligāti</w:t>
            </w:r>
            <w:r>
              <w:t>)</w:t>
            </w:r>
          </w:p>
        </w:tc>
        <w:tc>
          <w:tcPr>
            <w:tcW w:w="0" w:type="auto"/>
            <w:vAlign w:val="center"/>
          </w:tcPr>
          <w:p w:rsidR="00E8354C" w:rsidRDefault="00E8354C" w:rsidP="00E8354C">
            <w:pPr>
              <w:pStyle w:val="tabletext"/>
            </w:pPr>
            <w:r>
              <w:t xml:space="preserve">Pielikumos ievieto papildinformāciju, kas nav vai arī norādījumu dēļ nevar tikt iekļauta pamat-nodaļās. </w:t>
            </w:r>
          </w:p>
          <w:p w:rsidR="00E8354C" w:rsidRDefault="00E8354C" w:rsidP="00E8354C">
            <w:pPr>
              <w:pStyle w:val="tabletext"/>
            </w:pPr>
            <w:r>
              <w:t>1. pielikums ir „Definīcijas un saīsinājumi”, kas satur darbā izmantoto terminu skaidrojumus un saīsinājumu atšifrējumus (</w:t>
            </w:r>
            <w:r w:rsidRPr="002D3EE5">
              <w:rPr>
                <w:b/>
              </w:rPr>
              <w:t>nav obligāts</w:t>
            </w:r>
            <w:r>
              <w:t>).</w:t>
            </w:r>
          </w:p>
          <w:p w:rsidR="00E8354C" w:rsidRPr="00522E57" w:rsidRDefault="00E8354C" w:rsidP="00E8354C">
            <w:pPr>
              <w:pStyle w:val="tabletext"/>
            </w:pPr>
            <w:r>
              <w:t>Pārējos pielikumos ievieto, piemēram, lielus attēlus, elektroniskās shēmas, rasējumus, pilnu izstrādātās programmas pirmkodu, programmatūras lietotāja ceļvedi, detalizētus piemērus, pilnu izstrādāto diagrammu kopu, aptaujas anketas.</w:t>
            </w:r>
          </w:p>
        </w:tc>
      </w:tr>
    </w:tbl>
    <w:p w:rsidR="00E8354C" w:rsidRDefault="00E8354C" w:rsidP="00E8354C"/>
    <w:p w:rsidR="00E8354C" w:rsidRDefault="00E8354C" w:rsidP="00E8354C">
      <w:pPr>
        <w:pStyle w:val="Heading1"/>
      </w:pPr>
      <w:bookmarkStart w:id="5" w:name="_Toc313373538"/>
      <w:bookmarkStart w:id="6" w:name="_Toc317171846"/>
      <w:r>
        <w:lastRenderedPageBreak/>
        <w:t>TEKSTA UN CITU ELEMENTU NOFORM</w:t>
      </w:r>
      <w:r>
        <w:rPr>
          <w:rFonts w:hint="eastAsia"/>
        </w:rPr>
        <w:t>ĒŠ</w:t>
      </w:r>
      <w:r>
        <w:t>ANA</w:t>
      </w:r>
      <w:bookmarkEnd w:id="5"/>
      <w:bookmarkEnd w:id="6"/>
    </w:p>
    <w:p w:rsidR="00E8354C" w:rsidRDefault="00E8354C" w:rsidP="00E8354C">
      <w:pPr>
        <w:pStyle w:val="apamatteksts"/>
      </w:pPr>
      <w:r>
        <w:t>Noslēguma darba tekstam izmanto šādus uzstādījumus:</w:t>
      </w:r>
    </w:p>
    <w:p w:rsidR="00E8354C" w:rsidRDefault="00E8354C" w:rsidP="009E7025">
      <w:pPr>
        <w:pStyle w:val="ListBullet"/>
        <w:numPr>
          <w:ilvl w:val="0"/>
          <w:numId w:val="13"/>
        </w:numPr>
      </w:pPr>
      <w:r>
        <w:t>lapas orientācija – vertikāli (</w:t>
      </w:r>
      <w:r w:rsidRPr="007E604E">
        <w:rPr>
          <w:i/>
        </w:rPr>
        <w:t>portrait</w:t>
      </w:r>
      <w:r>
        <w:t>);</w:t>
      </w:r>
    </w:p>
    <w:p w:rsidR="00E8354C" w:rsidRDefault="00E8354C" w:rsidP="009E7025">
      <w:pPr>
        <w:pStyle w:val="ListBullet"/>
        <w:numPr>
          <w:ilvl w:val="0"/>
          <w:numId w:val="13"/>
        </w:numPr>
      </w:pPr>
      <w:r>
        <w:t>fonts – Times New Roman;</w:t>
      </w:r>
    </w:p>
    <w:p w:rsidR="00E8354C" w:rsidRDefault="00E8354C" w:rsidP="009E7025">
      <w:pPr>
        <w:pStyle w:val="ListBullet"/>
        <w:numPr>
          <w:ilvl w:val="0"/>
          <w:numId w:val="13"/>
        </w:numPr>
      </w:pPr>
      <w:r>
        <w:t>burtu izmērs – 12;</w:t>
      </w:r>
    </w:p>
    <w:p w:rsidR="00E8354C" w:rsidRDefault="00E8354C" w:rsidP="009E7025">
      <w:pPr>
        <w:pStyle w:val="ListBullet"/>
        <w:numPr>
          <w:ilvl w:val="0"/>
          <w:numId w:val="13"/>
        </w:numPr>
      </w:pPr>
      <w:r>
        <w:t>burtu krāsa – melna;</w:t>
      </w:r>
    </w:p>
    <w:p w:rsidR="00E8354C" w:rsidRDefault="00E8354C" w:rsidP="009E7025">
      <w:pPr>
        <w:pStyle w:val="ListBullet"/>
        <w:numPr>
          <w:ilvl w:val="0"/>
          <w:numId w:val="13"/>
        </w:numPr>
      </w:pPr>
      <w:r>
        <w:t>intervāls starp rindām – 1,5pt;</w:t>
      </w:r>
    </w:p>
    <w:p w:rsidR="00E8354C" w:rsidRDefault="00E8354C" w:rsidP="00E8354C">
      <w:pPr>
        <w:pStyle w:val="Heading2"/>
      </w:pPr>
      <w:r w:rsidRPr="00E8354C">
        <w:t>rindkopas</w:t>
      </w:r>
      <w:r>
        <w:t xml:space="preserve"> pirmās rindiņas atkāpe – 1,27 cm.</w:t>
      </w:r>
    </w:p>
    <w:p w:rsidR="00E8354C" w:rsidRPr="00BD03FE" w:rsidRDefault="00E8354C" w:rsidP="00E8354C">
      <w:pPr>
        <w:ind w:firstLine="0"/>
      </w:pPr>
      <w:r>
        <w:t xml:space="preserve">Īpašos gadījumos, kad nepieciešams izcelt kādu teksta fragmentu, drīkst izmantot </w:t>
      </w:r>
      <w:r w:rsidRPr="0081649F">
        <w:rPr>
          <w:i/>
        </w:rPr>
        <w:t>kursīvu</w:t>
      </w:r>
      <w:r>
        <w:t xml:space="preserve"> </w:t>
      </w:r>
      <w:r w:rsidRPr="0081649F">
        <w:rPr>
          <w:i/>
        </w:rPr>
        <w:t xml:space="preserve">(italic) </w:t>
      </w:r>
      <w:r>
        <w:t xml:space="preserve">vai </w:t>
      </w:r>
      <w:r w:rsidRPr="00BB0561">
        <w:rPr>
          <w:b/>
        </w:rPr>
        <w:t>treknrakstu</w:t>
      </w:r>
      <w:r>
        <w:rPr>
          <w:b/>
        </w:rPr>
        <w:t xml:space="preserve"> (bold)</w:t>
      </w:r>
      <w:r>
        <w:t>, bet ne vairāk kā trīs teksta fragmenti vienā lapā. Nepieciešamības gadījumos (lieli attēli, shēmas vai tabulas) lapaspuses orientācija var tikt mainīta uz horizontālu (</w:t>
      </w:r>
      <w:r>
        <w:rPr>
          <w:i/>
        </w:rPr>
        <w:t>landscape</w:t>
      </w:r>
      <w:r>
        <w:t>).</w:t>
      </w:r>
    </w:p>
    <w:p w:rsidR="00E8354C" w:rsidRDefault="00E8354C" w:rsidP="00E8354C">
      <w:pPr>
        <w:pStyle w:val="apamatteksts"/>
      </w:pPr>
    </w:p>
    <w:p w:rsidR="00E8354C" w:rsidRDefault="00E8354C" w:rsidP="00E8354C">
      <w:pPr>
        <w:pStyle w:val="Heading2"/>
      </w:pPr>
      <w:bookmarkStart w:id="7" w:name="_Toc317171847"/>
      <w:r w:rsidRPr="00E8354C">
        <w:t>Cietā</w:t>
      </w:r>
      <w:r>
        <w:t xml:space="preserve"> </w:t>
      </w:r>
      <w:r w:rsidRPr="00E4475A">
        <w:t>vāka</w:t>
      </w:r>
      <w:r>
        <w:t xml:space="preserve"> noformējums</w:t>
      </w:r>
      <w:bookmarkEnd w:id="7"/>
    </w:p>
    <w:p w:rsidR="00E8354C" w:rsidRDefault="00E8354C" w:rsidP="00E8354C">
      <w:pPr>
        <w:pStyle w:val="apamatteksts"/>
      </w:pPr>
      <w:r>
        <w:t>Iesienot darbu, cietos vākus noformē atbilstoši 2.1. attēlā redzamajam paraugam. Uz vāka ir 3 uzraksti: Rīgas Tehniskā universitāte, noslēguma darba veids (Bakalaura darbs vai Maģistra darbs) un aizstāvēšanas vieta un gads. Atļauts arī pievienot klāt universitātes ģerboni kā arī brīvi izvēlēties cietā vāka krāsu.</w:t>
      </w:r>
    </w:p>
    <w:p w:rsidR="00E8354C" w:rsidRDefault="00E8354C" w:rsidP="00E8354C">
      <w:pPr>
        <w:keepNext/>
        <w:jc w:val="center"/>
      </w:pPr>
      <w:r>
        <w:rPr>
          <w:noProof/>
        </w:rPr>
        <w:drawing>
          <wp:inline distT="0" distB="0" distL="0" distR="0" wp14:anchorId="2AE82959" wp14:editId="27870D9B">
            <wp:extent cx="1581608" cy="2247839"/>
            <wp:effectExtent l="0" t="0" r="0" b="635"/>
            <wp:docPr id="3" name="Picture 3" descr="H:\DCIM\100MEDIA\IMAG0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CIM\100MEDIA\IMAG07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99" t="1803" r="3670" b="23572"/>
                    <a:stretch/>
                  </pic:blipFill>
                  <pic:spPr bwMode="auto">
                    <a:xfrm>
                      <a:off x="0" y="0"/>
                      <a:ext cx="1586897" cy="225535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321B7B9" wp14:editId="3F91E177">
            <wp:extent cx="1579803" cy="2244983"/>
            <wp:effectExtent l="0" t="0" r="1905" b="3175"/>
            <wp:docPr id="1" name="Picture 1" descr="Copy of IMG_4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IMG_47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5551" cy="2253151"/>
                    </a:xfrm>
                    <a:prstGeom prst="rect">
                      <a:avLst/>
                    </a:prstGeom>
                    <a:noFill/>
                    <a:ln>
                      <a:noFill/>
                    </a:ln>
                  </pic:spPr>
                </pic:pic>
              </a:graphicData>
            </a:graphic>
          </wp:inline>
        </w:drawing>
      </w:r>
    </w:p>
    <w:p w:rsidR="00E8354C" w:rsidRDefault="00E8354C" w:rsidP="00E8354C">
      <w:pPr>
        <w:pStyle w:val="Caption"/>
        <w:keepNext w:val="0"/>
      </w:pPr>
      <w:r>
        <w:t xml:space="preserve">Attēls </w:t>
      </w:r>
      <w:r>
        <w:fldChar w:fldCharType="begin"/>
      </w:r>
      <w:r>
        <w:instrText xml:space="preserve"> STYLEREF 1 \s </w:instrText>
      </w:r>
      <w:r>
        <w:fldChar w:fldCharType="separate"/>
      </w:r>
      <w:r>
        <w:rPr>
          <w:noProof/>
        </w:rPr>
        <w:t>2</w:t>
      </w:r>
      <w:r>
        <w:fldChar w:fldCharType="end"/>
      </w:r>
      <w:r>
        <w:t>.</w:t>
      </w:r>
      <w:r>
        <w:fldChar w:fldCharType="begin"/>
      </w:r>
      <w:r>
        <w:instrText xml:space="preserve"> SEQ Attēls \* ARABIC \s 1 </w:instrText>
      </w:r>
      <w:r>
        <w:fldChar w:fldCharType="separate"/>
      </w:r>
      <w:r>
        <w:rPr>
          <w:noProof/>
        </w:rPr>
        <w:t>1</w:t>
      </w:r>
      <w:r>
        <w:fldChar w:fldCharType="end"/>
      </w:r>
      <w:r>
        <w:t xml:space="preserve"> Cieto vāku noformējuma paraugi</w:t>
      </w:r>
    </w:p>
    <w:p w:rsidR="00E8354C" w:rsidRDefault="00E8354C" w:rsidP="00E8354C">
      <w:pPr>
        <w:pStyle w:val="Heading2"/>
      </w:pPr>
      <w:r w:rsidRPr="00E4475A">
        <w:lastRenderedPageBreak/>
        <w:t>Lapaspušu</w:t>
      </w:r>
      <w:r>
        <w:t xml:space="preserve"> izmēri</w:t>
      </w:r>
    </w:p>
    <w:p w:rsidR="00E8354C" w:rsidRDefault="00E8354C" w:rsidP="00E8354C">
      <w:pPr>
        <w:keepNext/>
      </w:pPr>
      <w:r>
        <w:t xml:space="preserve">Darbu raksta uz A4 formāta lapām, kurām teksta attālums no malām ir </w:t>
      </w:r>
      <w:r w:rsidR="002E2A07">
        <w:t>šāds</w:t>
      </w:r>
      <w:r>
        <w:t>:</w:t>
      </w:r>
    </w:p>
    <w:p w:rsidR="00E8354C" w:rsidRDefault="00E8354C" w:rsidP="009E7025">
      <w:pPr>
        <w:pStyle w:val="ListParagraph"/>
        <w:numPr>
          <w:ilvl w:val="0"/>
          <w:numId w:val="14"/>
        </w:numPr>
      </w:pPr>
      <w:r>
        <w:t>Augšējā mala – 30 mm,</w:t>
      </w:r>
    </w:p>
    <w:p w:rsidR="00E8354C" w:rsidRDefault="00E8354C" w:rsidP="009E7025">
      <w:pPr>
        <w:pStyle w:val="ListParagraph"/>
        <w:numPr>
          <w:ilvl w:val="0"/>
          <w:numId w:val="14"/>
        </w:numPr>
      </w:pPr>
      <w:r>
        <w:t>Kreisā mala – 30 mm,</w:t>
      </w:r>
    </w:p>
    <w:p w:rsidR="00E8354C" w:rsidRDefault="00E8354C" w:rsidP="009E7025">
      <w:pPr>
        <w:pStyle w:val="ListParagraph"/>
        <w:numPr>
          <w:ilvl w:val="0"/>
          <w:numId w:val="14"/>
        </w:numPr>
      </w:pPr>
      <w:r>
        <w:t>Labā mala – 20 mm,</w:t>
      </w:r>
    </w:p>
    <w:p w:rsidR="00E8354C" w:rsidRDefault="00E8354C" w:rsidP="009E7025">
      <w:pPr>
        <w:pStyle w:val="ListParagraph"/>
        <w:numPr>
          <w:ilvl w:val="0"/>
          <w:numId w:val="14"/>
        </w:numPr>
      </w:pPr>
      <w:r>
        <w:t>Apakšējā mala – 20 mm.</w:t>
      </w:r>
    </w:p>
    <w:p w:rsidR="00E8354C" w:rsidRDefault="00E8354C" w:rsidP="00E8354C">
      <w:pPr>
        <w:pStyle w:val="Heading2"/>
      </w:pPr>
      <w:r w:rsidRPr="00E4475A">
        <w:t>Nodaļu</w:t>
      </w:r>
      <w:r>
        <w:t xml:space="preserve"> virsraksti</w:t>
      </w:r>
    </w:p>
    <w:p w:rsidR="00E8354C" w:rsidRPr="00573F04" w:rsidRDefault="00E8354C" w:rsidP="00E8354C">
      <w:pPr>
        <w:pStyle w:val="apamatteksts"/>
      </w:pPr>
      <w:r>
        <w:t>Nodaļu virsrakstiem ievēro šādas prasības:</w:t>
      </w:r>
    </w:p>
    <w:p w:rsidR="00E8354C" w:rsidRDefault="00E8354C" w:rsidP="009E7025">
      <w:pPr>
        <w:pStyle w:val="ListBullet"/>
        <w:numPr>
          <w:ilvl w:val="0"/>
          <w:numId w:val="15"/>
        </w:numPr>
      </w:pPr>
      <w:r>
        <w:t>katru 1. līmeņa nodaļu sāk jaunā lappusē un virsrakstus centrē;</w:t>
      </w:r>
    </w:p>
    <w:p w:rsidR="00E8354C" w:rsidRPr="00752B11" w:rsidRDefault="00E8354C" w:rsidP="009E7025">
      <w:pPr>
        <w:pStyle w:val="ListBullet"/>
        <w:numPr>
          <w:ilvl w:val="0"/>
          <w:numId w:val="15"/>
        </w:numPr>
      </w:pPr>
      <w:r>
        <w:t xml:space="preserve">virsrakstos pārnesumus </w:t>
      </w:r>
      <w:r w:rsidRPr="00B803F0">
        <w:rPr>
          <w:b/>
        </w:rPr>
        <w:t>nelieto</w:t>
      </w:r>
      <w:r>
        <w:t xml:space="preserve">, tos nepasvītro, aiz virsraksta punktu </w:t>
      </w:r>
      <w:r w:rsidRPr="00B803F0">
        <w:rPr>
          <w:b/>
        </w:rPr>
        <w:t>neliek</w:t>
      </w:r>
      <w:r w:rsidRPr="00752B11">
        <w:t>;</w:t>
      </w:r>
    </w:p>
    <w:p w:rsidR="00E8354C" w:rsidRPr="00752B11" w:rsidRDefault="00E8354C" w:rsidP="009E7025">
      <w:pPr>
        <w:pStyle w:val="ListBullet"/>
        <w:numPr>
          <w:ilvl w:val="0"/>
          <w:numId w:val="15"/>
        </w:numPr>
      </w:pPr>
      <w:r w:rsidRPr="00752B11">
        <w:t>no</w:t>
      </w:r>
      <w:r>
        <w:t>daļu virsrakstus numurē un aiz nodaļas numura liek punktu.</w:t>
      </w:r>
    </w:p>
    <w:p w:rsidR="00E8354C" w:rsidRPr="00880524" w:rsidRDefault="00E8354C" w:rsidP="009E7025">
      <w:pPr>
        <w:pStyle w:val="ListBullet"/>
        <w:numPr>
          <w:ilvl w:val="0"/>
          <w:numId w:val="15"/>
        </w:numPr>
      </w:pPr>
      <w:r w:rsidRPr="00143094">
        <w:t>Numurus neliek</w:t>
      </w:r>
      <w:r w:rsidRPr="00880524">
        <w:t>:</w:t>
      </w:r>
    </w:p>
    <w:p w:rsidR="00E8354C" w:rsidRDefault="00E8354C" w:rsidP="009E7025">
      <w:pPr>
        <w:pStyle w:val="ListBullet"/>
        <w:numPr>
          <w:ilvl w:val="1"/>
          <w:numId w:val="15"/>
        </w:numPr>
      </w:pPr>
      <w:r>
        <w:t>anotācijām;</w:t>
      </w:r>
    </w:p>
    <w:p w:rsidR="00E8354C" w:rsidRDefault="00E8354C" w:rsidP="009E7025">
      <w:pPr>
        <w:pStyle w:val="ListBullet"/>
        <w:numPr>
          <w:ilvl w:val="1"/>
          <w:numId w:val="15"/>
        </w:numPr>
      </w:pPr>
      <w:r>
        <w:t>saturam;</w:t>
      </w:r>
    </w:p>
    <w:p w:rsidR="00E8354C" w:rsidRDefault="00E8354C" w:rsidP="009E7025">
      <w:pPr>
        <w:pStyle w:val="ListBullet"/>
        <w:numPr>
          <w:ilvl w:val="1"/>
          <w:numId w:val="15"/>
        </w:numPr>
      </w:pPr>
      <w:r>
        <w:t>ievadam;</w:t>
      </w:r>
    </w:p>
    <w:p w:rsidR="00E8354C" w:rsidRDefault="00E8354C" w:rsidP="009E7025">
      <w:pPr>
        <w:pStyle w:val="ListBullet"/>
        <w:numPr>
          <w:ilvl w:val="1"/>
          <w:numId w:val="15"/>
        </w:numPr>
      </w:pPr>
      <w:r>
        <w:t>secinājumiem;</w:t>
      </w:r>
    </w:p>
    <w:p w:rsidR="00E8354C" w:rsidRDefault="00E8354C" w:rsidP="009E7025">
      <w:pPr>
        <w:pStyle w:val="ListBullet"/>
        <w:numPr>
          <w:ilvl w:val="1"/>
          <w:numId w:val="15"/>
        </w:numPr>
      </w:pPr>
      <w:r>
        <w:t>literatūras sarakstam;</w:t>
      </w:r>
    </w:p>
    <w:p w:rsidR="00E8354C" w:rsidRDefault="00E8354C" w:rsidP="009E7025">
      <w:pPr>
        <w:pStyle w:val="ListBullet"/>
        <w:numPr>
          <w:ilvl w:val="0"/>
          <w:numId w:val="15"/>
        </w:numPr>
      </w:pPr>
      <w:r>
        <w:t xml:space="preserve">virsraksti </w:t>
      </w:r>
      <w:r w:rsidRPr="00B803F0">
        <w:rPr>
          <w:b/>
        </w:rPr>
        <w:t>nedrīkst</w:t>
      </w:r>
      <w:r>
        <w:t xml:space="preserve"> būt jautājuma vai izsaukuma teikumi;</w:t>
      </w:r>
    </w:p>
    <w:p w:rsidR="00E8354C" w:rsidRDefault="00E8354C" w:rsidP="009E7025">
      <w:pPr>
        <w:pStyle w:val="ListBullet"/>
        <w:numPr>
          <w:ilvl w:val="0"/>
          <w:numId w:val="15"/>
        </w:numPr>
      </w:pPr>
      <w:r>
        <w:t xml:space="preserve">pirmā, otrā un trešā līmeņa nodaļu virsraksti tiek iekļauti satura rādītājā (izņemot </w:t>
      </w:r>
      <w:r w:rsidRPr="00BD03FE">
        <w:t>ANOTĀCIJA un SATURS</w:t>
      </w:r>
      <w:r>
        <w:t>);</w:t>
      </w:r>
    </w:p>
    <w:p w:rsidR="00E8354C" w:rsidRDefault="00E8354C" w:rsidP="009E7025">
      <w:pPr>
        <w:pStyle w:val="ListBullet"/>
        <w:numPr>
          <w:ilvl w:val="0"/>
          <w:numId w:val="15"/>
        </w:numPr>
      </w:pPr>
      <w:r>
        <w:t xml:space="preserve">lappuses nevar beigties ar virsrakstu, jābūt vismaz vienai teksta rindkopai </w:t>
      </w:r>
    </w:p>
    <w:p w:rsidR="00E8354C" w:rsidRDefault="00E8354C" w:rsidP="00E8354C">
      <w:pPr>
        <w:pStyle w:val="apamatteksts"/>
        <w:keepNext/>
      </w:pPr>
      <w:r>
        <w:t xml:space="preserve">Nodaļu virsrakstus noformējums (kā paraugu skatīt </w:t>
      </w:r>
      <w:r>
        <w:fldChar w:fldCharType="begin" w:fldLock="1"/>
      </w:r>
      <w:r>
        <w:instrText xml:space="preserve"> REF _Ref439864985 \h </w:instrText>
      </w:r>
      <w:r>
        <w:fldChar w:fldCharType="separate"/>
      </w:r>
      <w:r>
        <w:t xml:space="preserve">tabulu </w:t>
      </w:r>
      <w:r>
        <w:rPr>
          <w:noProof/>
        </w:rPr>
        <w:t>2</w:t>
      </w:r>
      <w:r>
        <w:t>.</w:t>
      </w:r>
      <w:r>
        <w:rPr>
          <w:noProof/>
        </w:rPr>
        <w:t>1</w:t>
      </w:r>
      <w:r>
        <w:fldChar w:fldCharType="end"/>
      </w:r>
      <w:r>
        <w:t>):</w:t>
      </w:r>
    </w:p>
    <w:p w:rsidR="00E8354C" w:rsidRDefault="00E8354C" w:rsidP="00E8354C">
      <w:pPr>
        <w:pStyle w:val="apamatteksts"/>
        <w:ind w:left="1434" w:hanging="357"/>
      </w:pPr>
      <w:r>
        <w:t>1.</w:t>
      </w:r>
      <w:r>
        <w:tab/>
        <w:t>līmeņa virsrakstiem lieto šādus uzstādījumus: visi lielie burti, 14. izmērs, treknraksts, atstarpe pirms un pēc teksta 12 pt.</w:t>
      </w:r>
    </w:p>
    <w:p w:rsidR="00E8354C" w:rsidRDefault="00E8354C" w:rsidP="00E8354C">
      <w:pPr>
        <w:pStyle w:val="apamatteksts"/>
        <w:ind w:left="1434" w:hanging="357"/>
      </w:pPr>
      <w:r>
        <w:t>2.</w:t>
      </w:r>
      <w:r>
        <w:tab/>
        <w:t>līmeņa virsrakstiem lieto šādus uzstādījumus: lielais sākuma burts, pārējie mazie burti, 14. izmērs treknraksts, atstarpe pirms teksta 18 pt un pēc teksta 12 pt. Numerāciju veido, iekļaujot 1. līmeņa virsraksta numuru.</w:t>
      </w:r>
    </w:p>
    <w:p w:rsidR="00E8354C" w:rsidRDefault="00E8354C" w:rsidP="00E8354C">
      <w:pPr>
        <w:pStyle w:val="apamatteksts"/>
        <w:ind w:left="1434" w:hanging="357"/>
      </w:pPr>
      <w:r>
        <w:t>3.</w:t>
      </w:r>
      <w:r>
        <w:tab/>
        <w:t>līmeņa virsrakstiem lieto šādus uzstādījumus: lielais sākuma burts, pārējie mazie burti, 12. izmērs, treknraksts, atstarpe pirms teksta 18 pt un pēc teksta 12 pt. Numerāciju veido, iekļaujot 1. un 2. līmeņa virsraksta numurus.</w:t>
      </w:r>
    </w:p>
    <w:p w:rsidR="00E8354C" w:rsidRDefault="00E8354C" w:rsidP="00E8354C">
      <w:pPr>
        <w:pStyle w:val="apamatteksts"/>
        <w:ind w:left="1434" w:hanging="357"/>
        <w:rPr>
          <w:b/>
        </w:rPr>
      </w:pPr>
    </w:p>
    <w:p w:rsidR="00E8354C" w:rsidRDefault="00E8354C" w:rsidP="00DF7294">
      <w:pPr>
        <w:pStyle w:val="Caption"/>
        <w:ind w:left="360"/>
        <w:jc w:val="right"/>
      </w:pPr>
      <w:bookmarkStart w:id="8" w:name="_Ref439864985"/>
      <w:r>
        <w:lastRenderedPageBreak/>
        <w:t xml:space="preserve">Tabula </w:t>
      </w:r>
      <w:r>
        <w:fldChar w:fldCharType="begin"/>
      </w:r>
      <w:r>
        <w:instrText xml:space="preserve"> STYLEREF 1 \s </w:instrText>
      </w:r>
      <w:r>
        <w:fldChar w:fldCharType="separate"/>
      </w:r>
      <w:r>
        <w:rPr>
          <w:noProof/>
        </w:rPr>
        <w:t>2</w:t>
      </w:r>
      <w:r>
        <w:fldChar w:fldCharType="end"/>
      </w:r>
      <w:r>
        <w:t>.</w:t>
      </w:r>
      <w:r>
        <w:fldChar w:fldCharType="begin"/>
      </w:r>
      <w:r>
        <w:instrText xml:space="preserve"> SEQ Tabula \* ARABIC \s 1 </w:instrText>
      </w:r>
      <w:r>
        <w:fldChar w:fldCharType="separate"/>
      </w:r>
      <w:r>
        <w:rPr>
          <w:noProof/>
        </w:rPr>
        <w:t>1</w:t>
      </w:r>
      <w:r>
        <w:fldChar w:fldCharType="end"/>
      </w:r>
      <w:bookmarkEnd w:id="8"/>
      <w:r>
        <w:t>. Nodaļu virsrakstu paraugi</w:t>
      </w:r>
    </w:p>
    <w:tbl>
      <w:tblPr>
        <w:tblStyle w:val="TableGrid"/>
        <w:tblpPr w:leftFromText="11340" w:rightFromText="11340" w:bottomFromText="284" w:vertAnchor="text" w:tblpXSpec="center" w:tblpY="1"/>
        <w:tblOverlap w:val="never"/>
        <w:tblW w:w="0" w:type="auto"/>
        <w:tblLook w:val="04A0" w:firstRow="1" w:lastRow="0" w:firstColumn="1" w:lastColumn="0" w:noHBand="0" w:noVBand="1"/>
      </w:tblPr>
      <w:tblGrid>
        <w:gridCol w:w="1413"/>
        <w:gridCol w:w="6237"/>
      </w:tblGrid>
      <w:tr w:rsidR="00E8354C" w:rsidTr="00E8354C">
        <w:trPr>
          <w:tblHeader/>
        </w:trPr>
        <w:tc>
          <w:tcPr>
            <w:tcW w:w="1413" w:type="dxa"/>
            <w:vAlign w:val="center"/>
          </w:tcPr>
          <w:p w:rsidR="00E8354C" w:rsidRDefault="00E8354C" w:rsidP="00E8354C">
            <w:pPr>
              <w:pStyle w:val="tabletext"/>
              <w:jc w:val="center"/>
            </w:pPr>
            <w:r>
              <w:t>Pirmā līmeņa virsraksts</w:t>
            </w:r>
          </w:p>
        </w:tc>
        <w:tc>
          <w:tcPr>
            <w:tcW w:w="6237" w:type="dxa"/>
          </w:tcPr>
          <w:p w:rsidR="00E8354C" w:rsidRPr="009312F3" w:rsidRDefault="00E8354C" w:rsidP="00E8354C">
            <w:pPr>
              <w:ind w:firstLine="0"/>
              <w:jc w:val="center"/>
              <w:rPr>
                <w:b/>
              </w:rPr>
            </w:pPr>
            <w:r w:rsidRPr="009312F3">
              <w:rPr>
                <w:b/>
                <w:sz w:val="28"/>
              </w:rPr>
              <w:t>1. </w:t>
            </w:r>
            <w:r w:rsidRPr="009312F3">
              <w:rPr>
                <w:rFonts w:hint="eastAsia"/>
                <w:b/>
                <w:sz w:val="28"/>
              </w:rPr>
              <w:t> </w:t>
            </w:r>
            <w:r w:rsidRPr="009312F3">
              <w:rPr>
                <w:b/>
                <w:sz w:val="28"/>
              </w:rPr>
              <w:t>TEKSTA NOFORMĒŠANA</w:t>
            </w:r>
          </w:p>
        </w:tc>
      </w:tr>
      <w:tr w:rsidR="00E8354C" w:rsidTr="00E8354C">
        <w:trPr>
          <w:tblHeader/>
        </w:trPr>
        <w:tc>
          <w:tcPr>
            <w:tcW w:w="1413" w:type="dxa"/>
            <w:vAlign w:val="center"/>
          </w:tcPr>
          <w:p w:rsidR="00E8354C" w:rsidRDefault="00E8354C" w:rsidP="00E8354C">
            <w:pPr>
              <w:pStyle w:val="tabletext"/>
              <w:jc w:val="center"/>
            </w:pPr>
            <w:r>
              <w:t>Otrā līmeņa virsraksts</w:t>
            </w:r>
          </w:p>
        </w:tc>
        <w:tc>
          <w:tcPr>
            <w:tcW w:w="6237" w:type="dxa"/>
            <w:vAlign w:val="center"/>
          </w:tcPr>
          <w:p w:rsidR="00E8354C" w:rsidRPr="009312F3" w:rsidRDefault="00E8354C" w:rsidP="00E8354C">
            <w:pPr>
              <w:ind w:firstLine="0"/>
              <w:jc w:val="center"/>
              <w:rPr>
                <w:b/>
              </w:rPr>
            </w:pPr>
            <w:r w:rsidRPr="009312F3">
              <w:rPr>
                <w:b/>
                <w:sz w:val="28"/>
              </w:rPr>
              <w:t>2.1.  Lappuses izmēri</w:t>
            </w:r>
          </w:p>
        </w:tc>
      </w:tr>
      <w:tr w:rsidR="00E8354C" w:rsidTr="00E8354C">
        <w:trPr>
          <w:tblHeader/>
        </w:trPr>
        <w:tc>
          <w:tcPr>
            <w:tcW w:w="1413" w:type="dxa"/>
            <w:vAlign w:val="center"/>
          </w:tcPr>
          <w:p w:rsidR="00E8354C" w:rsidRDefault="00E8354C" w:rsidP="00E8354C">
            <w:pPr>
              <w:pStyle w:val="tabletext"/>
              <w:jc w:val="center"/>
            </w:pPr>
            <w:r>
              <w:t>Trešā līmeņa virsraksts</w:t>
            </w:r>
          </w:p>
        </w:tc>
        <w:tc>
          <w:tcPr>
            <w:tcW w:w="6237" w:type="dxa"/>
            <w:vAlign w:val="center"/>
          </w:tcPr>
          <w:p w:rsidR="00E8354C" w:rsidRPr="006F5FFB" w:rsidRDefault="00E8354C" w:rsidP="00E8354C">
            <w:pPr>
              <w:ind w:firstLine="34"/>
              <w:rPr>
                <w:b/>
              </w:rPr>
            </w:pPr>
            <w:r w:rsidRPr="006F5FFB">
              <w:rPr>
                <w:b/>
              </w:rPr>
              <w:t>2.3.2. Atkāpes</w:t>
            </w:r>
          </w:p>
        </w:tc>
      </w:tr>
    </w:tbl>
    <w:p w:rsidR="00E8354C" w:rsidRDefault="00E8354C" w:rsidP="00E8354C">
      <w:pPr>
        <w:pStyle w:val="Heading2"/>
      </w:pPr>
      <w:bookmarkStart w:id="9" w:name="_Toc317171850"/>
      <w:r w:rsidRPr="00E8354C">
        <w:t>Nodaļu</w:t>
      </w:r>
      <w:r>
        <w:t xml:space="preserve"> teksts</w:t>
      </w:r>
      <w:bookmarkEnd w:id="9"/>
    </w:p>
    <w:p w:rsidR="00E8354C" w:rsidRDefault="00E8354C" w:rsidP="00E8354C">
      <w:pPr>
        <w:pStyle w:val="apamatteksts"/>
      </w:pPr>
      <w:r>
        <w:t>Nodaļu tekstu noformē šādi:</w:t>
      </w:r>
    </w:p>
    <w:p w:rsidR="00E8354C" w:rsidRDefault="00E8354C" w:rsidP="006F5FFB">
      <w:pPr>
        <w:pStyle w:val="ListBullet"/>
      </w:pPr>
      <w:r>
        <w:t>Fonts – Times New Roman;</w:t>
      </w:r>
    </w:p>
    <w:p w:rsidR="00E8354C" w:rsidRDefault="00E8354C" w:rsidP="006F5FFB">
      <w:pPr>
        <w:pStyle w:val="ListBullet"/>
      </w:pPr>
      <w:r>
        <w:t>Intervāls starp rindām - 1,5;</w:t>
      </w:r>
    </w:p>
    <w:p w:rsidR="00E8354C" w:rsidRDefault="00E8354C" w:rsidP="006F5FFB">
      <w:pPr>
        <w:pStyle w:val="ListBullet"/>
      </w:pPr>
      <w:r>
        <w:t>Teksts izlīdzināts pēc abām malām (</w:t>
      </w:r>
      <w:r w:rsidRPr="00490C71">
        <w:rPr>
          <w:i/>
        </w:rPr>
        <w:t>justified</w:t>
      </w:r>
      <w:r>
        <w:t>);</w:t>
      </w:r>
    </w:p>
    <w:p w:rsidR="00E8354C" w:rsidRDefault="00E8354C" w:rsidP="006F5FFB">
      <w:pPr>
        <w:pStyle w:val="ListBullet"/>
      </w:pPr>
      <w:r>
        <w:t>Rindkopas 1. Rindas atkāpe - 1,27 cm;</w:t>
      </w:r>
    </w:p>
    <w:p w:rsidR="00E8354C" w:rsidRDefault="00E8354C" w:rsidP="006F5FFB">
      <w:pPr>
        <w:pStyle w:val="ListBullet"/>
      </w:pPr>
      <w:r>
        <w:t xml:space="preserve">Starp rindkopām brīvas rindas </w:t>
      </w:r>
      <w:r w:rsidRPr="00CE61D7">
        <w:rPr>
          <w:b/>
        </w:rPr>
        <w:t>neatstāj</w:t>
      </w:r>
      <w:r>
        <w:t>;</w:t>
      </w:r>
    </w:p>
    <w:p w:rsidR="00E8354C" w:rsidRPr="00143094" w:rsidRDefault="00E8354C" w:rsidP="006F5FFB">
      <w:pPr>
        <w:pStyle w:val="ListBullet"/>
      </w:pPr>
      <w:r w:rsidRPr="00143094">
        <w:t xml:space="preserve">Viena </w:t>
      </w:r>
      <w:r w:rsidR="002E2A07" w:rsidRPr="00143094">
        <w:t>rindkopa</w:t>
      </w:r>
      <w:r w:rsidRPr="00143094">
        <w:t xml:space="preserve"> satur ne mazāk kā 5 rindas darba teksta</w:t>
      </w:r>
      <w:r>
        <w:t>;</w:t>
      </w:r>
    </w:p>
    <w:p w:rsidR="00E8354C" w:rsidRDefault="00E8354C" w:rsidP="006F5FFB">
      <w:pPr>
        <w:pStyle w:val="ListBullet"/>
      </w:pPr>
      <w:r>
        <w:t>Pirmā līmeņa nodaļas teksta minimālais apjoms ir 50% no lapaspuses, otrā un trešā līmeņa apakšnodaļām – 30% no lapaspuses.</w:t>
      </w:r>
    </w:p>
    <w:p w:rsidR="00E8354C" w:rsidRPr="00206F2B" w:rsidRDefault="00E8354C" w:rsidP="006F5FFB">
      <w:pPr>
        <w:pStyle w:val="ListBullet"/>
      </w:pPr>
      <w:r>
        <w:t>Nodaļās nedrīkst būt tikai viena apakšnodaļa. Apakšnodaļām ir jāsadala pirmā vai otrā līmeņa nodaļa vairākās daļās. Apakšnodaļu var arī nebūt</w:t>
      </w:r>
    </w:p>
    <w:p w:rsidR="00E8354C" w:rsidRDefault="00E8354C" w:rsidP="00E8354C">
      <w:pPr>
        <w:pStyle w:val="Heading2"/>
      </w:pPr>
      <w:bookmarkStart w:id="10" w:name="_Toc317171851"/>
      <w:r>
        <w:t>S</w:t>
      </w:r>
      <w:r w:rsidRPr="009312F3">
        <w:t>araksti un uzskaitījum</w:t>
      </w:r>
      <w:r>
        <w:t>i</w:t>
      </w:r>
      <w:bookmarkEnd w:id="10"/>
    </w:p>
    <w:p w:rsidR="00E8354C" w:rsidRDefault="00E8354C" w:rsidP="00E8354C">
      <w:pPr>
        <w:pStyle w:val="apamatteksts"/>
      </w:pPr>
      <w:r w:rsidRPr="001E4625">
        <w:t>Pēc uzskaitījuma</w:t>
      </w:r>
      <w:r>
        <w:t xml:space="preserve"> vai saraksta</w:t>
      </w:r>
      <w:r w:rsidRPr="001E4625">
        <w:t xml:space="preserve"> ievad</w:t>
      </w:r>
      <w:r w:rsidR="002E2A07">
        <w:t>-</w:t>
      </w:r>
      <w:r w:rsidRPr="001E4625">
        <w:t xml:space="preserve">frāzes liek kolu, </w:t>
      </w:r>
      <w:r>
        <w:t>un</w:t>
      </w:r>
      <w:r w:rsidRPr="001E4625">
        <w:t xml:space="preserve"> jaunā rindā </w:t>
      </w:r>
      <w:r>
        <w:t xml:space="preserve">pēc </w:t>
      </w:r>
      <w:r w:rsidRPr="001E4625">
        <w:t>apakšpunkta simbola</w:t>
      </w:r>
      <w:r>
        <w:t xml:space="preserve"> </w:t>
      </w:r>
      <w:r w:rsidRPr="001E4625">
        <w:t>seko apakšpunkta teksts</w:t>
      </w:r>
      <w:r>
        <w:t xml:space="preserve">. </w:t>
      </w:r>
    </w:p>
    <w:p w:rsidR="00E8354C" w:rsidRDefault="00E8354C" w:rsidP="00E8354C">
      <w:pPr>
        <w:pStyle w:val="Caption"/>
        <w:jc w:val="right"/>
      </w:pPr>
      <w:bookmarkStart w:id="11" w:name="_Ref440384338"/>
      <w:bookmarkStart w:id="12" w:name="_Ref440384327"/>
      <w:r>
        <w:t xml:space="preserve">Tabula </w:t>
      </w:r>
      <w:r>
        <w:fldChar w:fldCharType="begin"/>
      </w:r>
      <w:r>
        <w:instrText xml:space="preserve"> STYLEREF 1 \s </w:instrText>
      </w:r>
      <w:r>
        <w:fldChar w:fldCharType="separate"/>
      </w:r>
      <w:r>
        <w:rPr>
          <w:noProof/>
        </w:rPr>
        <w:t>2</w:t>
      </w:r>
      <w:r>
        <w:fldChar w:fldCharType="end"/>
      </w:r>
      <w:r>
        <w:t>.</w:t>
      </w:r>
      <w:r>
        <w:fldChar w:fldCharType="begin"/>
      </w:r>
      <w:r>
        <w:instrText xml:space="preserve"> SEQ Tabula \* ARABIC \s 1 </w:instrText>
      </w:r>
      <w:r>
        <w:fldChar w:fldCharType="separate"/>
      </w:r>
      <w:r>
        <w:rPr>
          <w:noProof/>
        </w:rPr>
        <w:t>2</w:t>
      </w:r>
      <w:r>
        <w:fldChar w:fldCharType="end"/>
      </w:r>
      <w:bookmarkEnd w:id="11"/>
      <w:r>
        <w:t>. Uzskaitījumu paraugi</w:t>
      </w:r>
      <w:bookmarkEnd w:id="12"/>
    </w:p>
    <w:tbl>
      <w:tblPr>
        <w:tblStyle w:val="TableGrid"/>
        <w:tblW w:w="8985" w:type="dxa"/>
        <w:jc w:val="center"/>
        <w:tblLook w:val="04A0" w:firstRow="1" w:lastRow="0" w:firstColumn="1" w:lastColumn="0" w:noHBand="0" w:noVBand="1"/>
      </w:tblPr>
      <w:tblGrid>
        <w:gridCol w:w="1797"/>
        <w:gridCol w:w="1797"/>
        <w:gridCol w:w="1797"/>
        <w:gridCol w:w="1797"/>
        <w:gridCol w:w="1797"/>
      </w:tblGrid>
      <w:tr w:rsidR="00E8354C" w:rsidTr="00E8354C">
        <w:trPr>
          <w:tblHeader/>
          <w:jc w:val="center"/>
        </w:trPr>
        <w:tc>
          <w:tcPr>
            <w:tcW w:w="1797" w:type="dxa"/>
          </w:tcPr>
          <w:p w:rsidR="00E8354C" w:rsidRPr="00094A1A" w:rsidRDefault="00E8354C" w:rsidP="00E8354C">
            <w:pPr>
              <w:pStyle w:val="apamatteksts"/>
              <w:ind w:firstLine="0"/>
              <w:rPr>
                <w:sz w:val="20"/>
              </w:rPr>
            </w:pPr>
            <w:r w:rsidRPr="00094A1A">
              <w:rPr>
                <w:sz w:val="20"/>
              </w:rPr>
              <w:t>Qwerty:</w:t>
            </w:r>
          </w:p>
          <w:p w:rsidR="00E8354C" w:rsidRPr="00094A1A" w:rsidRDefault="00E8354C" w:rsidP="00E8354C">
            <w:pPr>
              <w:pStyle w:val="apamatteksts"/>
              <w:ind w:left="284" w:firstLine="0"/>
              <w:rPr>
                <w:sz w:val="20"/>
              </w:rPr>
            </w:pPr>
            <w:r w:rsidRPr="00094A1A">
              <w:rPr>
                <w:sz w:val="20"/>
              </w:rPr>
              <w:t>1) qwerty,</w:t>
            </w:r>
          </w:p>
          <w:p w:rsidR="00E8354C" w:rsidRPr="00094A1A" w:rsidRDefault="00E8354C" w:rsidP="00E8354C">
            <w:pPr>
              <w:pStyle w:val="apamatteksts"/>
              <w:ind w:left="284" w:firstLine="0"/>
              <w:rPr>
                <w:sz w:val="20"/>
              </w:rPr>
            </w:pPr>
            <w:r w:rsidRPr="00094A1A">
              <w:rPr>
                <w:sz w:val="20"/>
              </w:rPr>
              <w:t>2) qwerty,</w:t>
            </w:r>
          </w:p>
          <w:p w:rsidR="00E8354C" w:rsidRPr="00094A1A" w:rsidRDefault="00E8354C" w:rsidP="00E8354C">
            <w:pPr>
              <w:pStyle w:val="apamatteksts"/>
              <w:ind w:left="284" w:firstLine="0"/>
              <w:rPr>
                <w:sz w:val="20"/>
              </w:rPr>
            </w:pPr>
            <w:r w:rsidRPr="00094A1A">
              <w:rPr>
                <w:sz w:val="20"/>
              </w:rPr>
              <w:t>3) qwerty,</w:t>
            </w:r>
          </w:p>
          <w:p w:rsidR="00E8354C" w:rsidRPr="00094A1A" w:rsidRDefault="00E8354C" w:rsidP="00E8354C">
            <w:pPr>
              <w:pStyle w:val="apamatteksts"/>
              <w:ind w:left="284" w:firstLine="0"/>
              <w:rPr>
                <w:sz w:val="20"/>
              </w:rPr>
            </w:pPr>
            <w:r w:rsidRPr="00094A1A">
              <w:rPr>
                <w:sz w:val="20"/>
              </w:rPr>
              <w:t>4) qwerty.</w:t>
            </w:r>
          </w:p>
        </w:tc>
        <w:tc>
          <w:tcPr>
            <w:tcW w:w="1797" w:type="dxa"/>
          </w:tcPr>
          <w:p w:rsidR="00E8354C" w:rsidRPr="00094A1A" w:rsidRDefault="00E8354C" w:rsidP="00E8354C">
            <w:pPr>
              <w:pStyle w:val="apamatteksts"/>
              <w:ind w:firstLine="0"/>
              <w:rPr>
                <w:sz w:val="20"/>
              </w:rPr>
            </w:pPr>
            <w:r w:rsidRPr="00094A1A">
              <w:rPr>
                <w:sz w:val="20"/>
              </w:rPr>
              <w:t>Qwerty:</w:t>
            </w:r>
          </w:p>
          <w:p w:rsidR="00E8354C" w:rsidRPr="00094A1A" w:rsidRDefault="00E8354C" w:rsidP="00E8354C">
            <w:pPr>
              <w:pStyle w:val="apamatteksts"/>
              <w:ind w:left="284" w:firstLine="0"/>
              <w:rPr>
                <w:sz w:val="20"/>
              </w:rPr>
            </w:pPr>
            <w:r w:rsidRPr="00094A1A">
              <w:rPr>
                <w:sz w:val="20"/>
              </w:rPr>
              <w:t>a) qwerty,</w:t>
            </w:r>
          </w:p>
          <w:p w:rsidR="00E8354C" w:rsidRPr="00094A1A" w:rsidRDefault="00E8354C" w:rsidP="00E8354C">
            <w:pPr>
              <w:pStyle w:val="apamatteksts"/>
              <w:ind w:left="284" w:firstLine="0"/>
              <w:rPr>
                <w:sz w:val="20"/>
              </w:rPr>
            </w:pPr>
            <w:r w:rsidRPr="00094A1A">
              <w:rPr>
                <w:sz w:val="20"/>
              </w:rPr>
              <w:t>b) qwerty,</w:t>
            </w:r>
          </w:p>
          <w:p w:rsidR="00E8354C" w:rsidRPr="00094A1A" w:rsidRDefault="00E8354C" w:rsidP="00E8354C">
            <w:pPr>
              <w:pStyle w:val="apamatteksts"/>
              <w:ind w:left="284" w:firstLine="0"/>
              <w:rPr>
                <w:sz w:val="20"/>
              </w:rPr>
            </w:pPr>
            <w:r w:rsidRPr="00094A1A">
              <w:rPr>
                <w:sz w:val="20"/>
              </w:rPr>
              <w:t>c) qwerty,</w:t>
            </w:r>
          </w:p>
          <w:p w:rsidR="00E8354C" w:rsidRPr="00094A1A" w:rsidRDefault="00E8354C" w:rsidP="00E8354C">
            <w:pPr>
              <w:pStyle w:val="apamatteksts"/>
              <w:ind w:left="284" w:firstLine="0"/>
              <w:rPr>
                <w:sz w:val="20"/>
              </w:rPr>
            </w:pPr>
            <w:r w:rsidRPr="00094A1A">
              <w:rPr>
                <w:sz w:val="20"/>
              </w:rPr>
              <w:t>d) qwerty.</w:t>
            </w:r>
          </w:p>
        </w:tc>
        <w:tc>
          <w:tcPr>
            <w:tcW w:w="1797" w:type="dxa"/>
          </w:tcPr>
          <w:p w:rsidR="00E8354C" w:rsidRPr="00094A1A" w:rsidRDefault="00E8354C" w:rsidP="00E8354C">
            <w:pPr>
              <w:pStyle w:val="apamatteksts"/>
              <w:ind w:firstLine="0"/>
              <w:rPr>
                <w:sz w:val="20"/>
              </w:rPr>
            </w:pPr>
            <w:r w:rsidRPr="00094A1A">
              <w:rPr>
                <w:sz w:val="20"/>
              </w:rPr>
              <w:t>Qwerty:</w:t>
            </w:r>
          </w:p>
          <w:p w:rsidR="00E8354C" w:rsidRPr="00094A1A" w:rsidRDefault="00E8354C" w:rsidP="00E8354C">
            <w:pPr>
              <w:pStyle w:val="apamatteksts"/>
              <w:ind w:left="284" w:firstLine="0"/>
              <w:rPr>
                <w:sz w:val="20"/>
              </w:rPr>
            </w:pPr>
            <w:r w:rsidRPr="00094A1A">
              <w:rPr>
                <w:sz w:val="20"/>
              </w:rPr>
              <w:t>- qwerty,</w:t>
            </w:r>
          </w:p>
          <w:p w:rsidR="00E8354C" w:rsidRPr="00094A1A" w:rsidRDefault="00E8354C" w:rsidP="00E8354C">
            <w:pPr>
              <w:pStyle w:val="apamatteksts"/>
              <w:ind w:left="284" w:firstLine="0"/>
              <w:rPr>
                <w:sz w:val="20"/>
              </w:rPr>
            </w:pPr>
            <w:r w:rsidRPr="00094A1A">
              <w:rPr>
                <w:sz w:val="20"/>
              </w:rPr>
              <w:t>- qwerty,</w:t>
            </w:r>
          </w:p>
          <w:p w:rsidR="00E8354C" w:rsidRPr="00094A1A" w:rsidRDefault="00E8354C" w:rsidP="00E8354C">
            <w:pPr>
              <w:pStyle w:val="apamatteksts"/>
              <w:ind w:left="284" w:firstLine="0"/>
              <w:rPr>
                <w:sz w:val="20"/>
              </w:rPr>
            </w:pPr>
            <w:r w:rsidRPr="00094A1A">
              <w:rPr>
                <w:sz w:val="20"/>
              </w:rPr>
              <w:t>- qwerty,</w:t>
            </w:r>
          </w:p>
          <w:p w:rsidR="00E8354C" w:rsidRPr="00094A1A" w:rsidRDefault="00E8354C" w:rsidP="00E8354C">
            <w:pPr>
              <w:pStyle w:val="apamatteksts"/>
              <w:ind w:left="284" w:firstLine="0"/>
              <w:rPr>
                <w:sz w:val="20"/>
              </w:rPr>
            </w:pPr>
            <w:r w:rsidRPr="00094A1A">
              <w:rPr>
                <w:sz w:val="20"/>
              </w:rPr>
              <w:t>- qwerty.</w:t>
            </w:r>
          </w:p>
        </w:tc>
        <w:tc>
          <w:tcPr>
            <w:tcW w:w="1797" w:type="dxa"/>
          </w:tcPr>
          <w:p w:rsidR="00E8354C" w:rsidRPr="00094A1A" w:rsidRDefault="00E8354C" w:rsidP="00E8354C">
            <w:pPr>
              <w:pStyle w:val="apamatteksts"/>
              <w:ind w:firstLine="0"/>
              <w:rPr>
                <w:sz w:val="20"/>
              </w:rPr>
            </w:pPr>
            <w:r w:rsidRPr="00094A1A">
              <w:rPr>
                <w:sz w:val="20"/>
              </w:rPr>
              <w:t>Qwerty:</w:t>
            </w:r>
          </w:p>
          <w:p w:rsidR="00E8354C" w:rsidRPr="00094A1A" w:rsidRDefault="00E8354C" w:rsidP="00E8354C">
            <w:pPr>
              <w:pStyle w:val="apamatteksts"/>
              <w:ind w:left="284" w:firstLine="0"/>
              <w:rPr>
                <w:sz w:val="20"/>
              </w:rPr>
            </w:pPr>
            <w:r w:rsidRPr="00094A1A">
              <w:rPr>
                <w:sz w:val="20"/>
              </w:rPr>
              <w:t>1. Qwerty.</w:t>
            </w:r>
          </w:p>
          <w:p w:rsidR="00E8354C" w:rsidRPr="00094A1A" w:rsidRDefault="00E8354C" w:rsidP="00E8354C">
            <w:pPr>
              <w:pStyle w:val="apamatteksts"/>
              <w:ind w:left="284" w:firstLine="0"/>
              <w:rPr>
                <w:sz w:val="20"/>
              </w:rPr>
            </w:pPr>
            <w:r w:rsidRPr="00094A1A">
              <w:rPr>
                <w:sz w:val="20"/>
              </w:rPr>
              <w:t>2. Qwerty.</w:t>
            </w:r>
          </w:p>
          <w:p w:rsidR="00E8354C" w:rsidRPr="00094A1A" w:rsidRDefault="00E8354C" w:rsidP="00E8354C">
            <w:pPr>
              <w:pStyle w:val="apamatteksts"/>
              <w:ind w:left="284" w:firstLine="0"/>
              <w:rPr>
                <w:sz w:val="20"/>
              </w:rPr>
            </w:pPr>
            <w:r w:rsidRPr="00094A1A">
              <w:rPr>
                <w:sz w:val="20"/>
              </w:rPr>
              <w:t>3. Qwerty.</w:t>
            </w:r>
          </w:p>
          <w:p w:rsidR="00E8354C" w:rsidRPr="00094A1A" w:rsidRDefault="00E8354C" w:rsidP="00E8354C">
            <w:pPr>
              <w:pStyle w:val="apamatteksts"/>
              <w:ind w:left="284" w:firstLine="0"/>
              <w:rPr>
                <w:sz w:val="20"/>
              </w:rPr>
            </w:pPr>
            <w:r w:rsidRPr="00094A1A">
              <w:rPr>
                <w:sz w:val="20"/>
              </w:rPr>
              <w:t>4. Qwerty.</w:t>
            </w:r>
          </w:p>
        </w:tc>
        <w:tc>
          <w:tcPr>
            <w:tcW w:w="1797" w:type="dxa"/>
          </w:tcPr>
          <w:p w:rsidR="00E8354C" w:rsidRPr="00094A1A" w:rsidRDefault="00E8354C" w:rsidP="00E8354C">
            <w:pPr>
              <w:pStyle w:val="apamatteksts"/>
              <w:ind w:firstLine="0"/>
              <w:rPr>
                <w:sz w:val="20"/>
              </w:rPr>
            </w:pPr>
            <w:r w:rsidRPr="00094A1A">
              <w:rPr>
                <w:sz w:val="20"/>
              </w:rPr>
              <w:t>Qwerty:</w:t>
            </w:r>
          </w:p>
          <w:p w:rsidR="00E8354C" w:rsidRPr="00094A1A" w:rsidRDefault="00E8354C" w:rsidP="00E8354C">
            <w:pPr>
              <w:pStyle w:val="apamatteksts"/>
              <w:ind w:left="284" w:firstLine="0"/>
              <w:rPr>
                <w:sz w:val="20"/>
              </w:rPr>
            </w:pPr>
            <w:r>
              <w:rPr>
                <w:sz w:val="20"/>
              </w:rPr>
              <w:t>1) qwerty:</w:t>
            </w:r>
          </w:p>
          <w:p w:rsidR="00E8354C" w:rsidRPr="00094A1A" w:rsidRDefault="00E8354C" w:rsidP="00E8354C">
            <w:pPr>
              <w:pStyle w:val="apamatteksts"/>
              <w:ind w:left="526" w:firstLine="0"/>
              <w:rPr>
                <w:sz w:val="20"/>
              </w:rPr>
            </w:pPr>
            <w:r w:rsidRPr="00094A1A">
              <w:rPr>
                <w:sz w:val="20"/>
              </w:rPr>
              <w:t>- qwerty,</w:t>
            </w:r>
          </w:p>
          <w:p w:rsidR="00E8354C" w:rsidRPr="00094A1A" w:rsidRDefault="00E8354C" w:rsidP="00E8354C">
            <w:pPr>
              <w:pStyle w:val="apamatteksts"/>
              <w:ind w:left="526" w:firstLine="0"/>
              <w:rPr>
                <w:sz w:val="20"/>
              </w:rPr>
            </w:pPr>
            <w:r w:rsidRPr="00094A1A">
              <w:rPr>
                <w:sz w:val="20"/>
              </w:rPr>
              <w:t>- qwerty,</w:t>
            </w:r>
          </w:p>
          <w:p w:rsidR="00E8354C" w:rsidRPr="00094A1A" w:rsidRDefault="00E8354C" w:rsidP="00E8354C">
            <w:pPr>
              <w:pStyle w:val="apamatteksts"/>
              <w:ind w:left="284" w:firstLine="0"/>
              <w:rPr>
                <w:sz w:val="20"/>
              </w:rPr>
            </w:pPr>
            <w:r w:rsidRPr="00094A1A">
              <w:rPr>
                <w:sz w:val="20"/>
              </w:rPr>
              <w:t>2) qwerty.</w:t>
            </w:r>
          </w:p>
        </w:tc>
      </w:tr>
      <w:tr w:rsidR="00E8354C" w:rsidTr="00E8354C">
        <w:trPr>
          <w:tblHeader/>
          <w:jc w:val="center"/>
        </w:trPr>
        <w:tc>
          <w:tcPr>
            <w:tcW w:w="1797" w:type="dxa"/>
          </w:tcPr>
          <w:p w:rsidR="00E8354C" w:rsidRPr="009312F3" w:rsidRDefault="00E8354C" w:rsidP="00E8354C">
            <w:pPr>
              <w:pStyle w:val="apamatteksts"/>
              <w:ind w:right="148" w:firstLine="0"/>
              <w:jc w:val="center"/>
              <w:rPr>
                <w:b/>
                <w:sz w:val="20"/>
              </w:rPr>
            </w:pPr>
            <w:r w:rsidRPr="009312F3">
              <w:rPr>
                <w:b/>
                <w:sz w:val="20"/>
              </w:rPr>
              <w:t>a)</w:t>
            </w:r>
          </w:p>
        </w:tc>
        <w:tc>
          <w:tcPr>
            <w:tcW w:w="1797" w:type="dxa"/>
          </w:tcPr>
          <w:p w:rsidR="00E8354C" w:rsidRPr="009312F3" w:rsidRDefault="00E8354C" w:rsidP="00E8354C">
            <w:pPr>
              <w:pStyle w:val="apamatteksts"/>
              <w:ind w:right="148" w:firstLine="0"/>
              <w:jc w:val="center"/>
              <w:rPr>
                <w:b/>
                <w:sz w:val="20"/>
              </w:rPr>
            </w:pPr>
            <w:r w:rsidRPr="009312F3">
              <w:rPr>
                <w:b/>
                <w:sz w:val="20"/>
              </w:rPr>
              <w:t>b)</w:t>
            </w:r>
          </w:p>
        </w:tc>
        <w:tc>
          <w:tcPr>
            <w:tcW w:w="1797" w:type="dxa"/>
          </w:tcPr>
          <w:p w:rsidR="00E8354C" w:rsidRPr="009312F3" w:rsidRDefault="00E8354C" w:rsidP="00E8354C">
            <w:pPr>
              <w:pStyle w:val="apamatteksts"/>
              <w:ind w:right="148" w:firstLine="0"/>
              <w:jc w:val="center"/>
              <w:rPr>
                <w:b/>
                <w:sz w:val="20"/>
              </w:rPr>
            </w:pPr>
            <w:r w:rsidRPr="009312F3">
              <w:rPr>
                <w:b/>
                <w:sz w:val="20"/>
              </w:rPr>
              <w:t>c)</w:t>
            </w:r>
          </w:p>
        </w:tc>
        <w:tc>
          <w:tcPr>
            <w:tcW w:w="1797" w:type="dxa"/>
          </w:tcPr>
          <w:p w:rsidR="00E8354C" w:rsidRPr="009312F3" w:rsidRDefault="00E8354C" w:rsidP="00E8354C">
            <w:pPr>
              <w:pStyle w:val="apamatteksts"/>
              <w:ind w:right="148" w:firstLine="0"/>
              <w:jc w:val="center"/>
              <w:rPr>
                <w:b/>
                <w:sz w:val="20"/>
              </w:rPr>
            </w:pPr>
            <w:r w:rsidRPr="009312F3">
              <w:rPr>
                <w:b/>
                <w:sz w:val="20"/>
              </w:rPr>
              <w:t>d)</w:t>
            </w:r>
          </w:p>
        </w:tc>
        <w:tc>
          <w:tcPr>
            <w:tcW w:w="1797" w:type="dxa"/>
          </w:tcPr>
          <w:p w:rsidR="00E8354C" w:rsidRPr="009312F3" w:rsidRDefault="00E8354C" w:rsidP="00E8354C">
            <w:pPr>
              <w:pStyle w:val="apamatteksts"/>
              <w:ind w:right="148" w:firstLine="0"/>
              <w:jc w:val="center"/>
              <w:rPr>
                <w:b/>
                <w:sz w:val="20"/>
              </w:rPr>
            </w:pPr>
            <w:r w:rsidRPr="009312F3">
              <w:rPr>
                <w:b/>
                <w:sz w:val="20"/>
              </w:rPr>
              <w:t>e)</w:t>
            </w:r>
          </w:p>
        </w:tc>
      </w:tr>
    </w:tbl>
    <w:p w:rsidR="00E8354C" w:rsidRDefault="00E8354C" w:rsidP="00E8354C">
      <w:pPr>
        <w:pStyle w:val="apamatteksts"/>
      </w:pPr>
    </w:p>
    <w:p w:rsidR="00E8354C" w:rsidRDefault="00E8354C" w:rsidP="00E8354C">
      <w:pPr>
        <w:pStyle w:val="apamatteksts"/>
      </w:pPr>
      <w:r>
        <w:t xml:space="preserve">Par apakšpunkta simbolu var būt </w:t>
      </w:r>
      <w:r w:rsidRPr="001E4625">
        <w:t>arābu cipar</w:t>
      </w:r>
      <w:r>
        <w:t>s</w:t>
      </w:r>
      <w:r w:rsidRPr="001E4625">
        <w:t xml:space="preserve"> vai maz</w:t>
      </w:r>
      <w:r>
        <w:t>ais</w:t>
      </w:r>
      <w:r w:rsidRPr="001E4625">
        <w:t xml:space="preserve"> </w:t>
      </w:r>
      <w:r>
        <w:t xml:space="preserve">latīņu alfabēta </w:t>
      </w:r>
      <w:r w:rsidRPr="001E4625">
        <w:t>burt</w:t>
      </w:r>
      <w:r>
        <w:t>s</w:t>
      </w:r>
      <w:r w:rsidRPr="001E4625">
        <w:t xml:space="preserve"> ar apaļo iekavu aiz tiem</w:t>
      </w:r>
      <w:r>
        <w:t xml:space="preserve"> (skatīt </w:t>
      </w:r>
      <w:r>
        <w:fldChar w:fldCharType="begin" w:fldLock="1"/>
      </w:r>
      <w:r>
        <w:instrText xml:space="preserve"> REF _Ref440384338 \h </w:instrText>
      </w:r>
      <w:r>
        <w:fldChar w:fldCharType="separate"/>
      </w:r>
      <w:r>
        <w:t xml:space="preserve">tabulas </w:t>
      </w:r>
      <w:r>
        <w:rPr>
          <w:noProof/>
        </w:rPr>
        <w:t>2</w:t>
      </w:r>
      <w:r>
        <w:t>.</w:t>
      </w:r>
      <w:r>
        <w:rPr>
          <w:noProof/>
        </w:rPr>
        <w:t>2</w:t>
      </w:r>
      <w:r>
        <w:fldChar w:fldCharType="end"/>
      </w:r>
      <w:r>
        <w:t xml:space="preserve"> a un b kolonnas)</w:t>
      </w:r>
      <w:r w:rsidRPr="001E4625">
        <w:t xml:space="preserve">. Tekstu aiz apakšpunkta simboliem sāk ar mazo burtu un no iepriekšējā punkta atdala ar komatu vai semikolu, aiz pēdējā apakšpunkta liek </w:t>
      </w:r>
      <w:r w:rsidRPr="001E4625">
        <w:lastRenderedPageBreak/>
        <w:t>punktu.</w:t>
      </w:r>
      <w:r>
        <w:t xml:space="preserve"> Kā apakšpunkta simbolu var izmantot arī arābu ciparu un punktu aiz tā. Šādā gadījumā aiz katra apakšpunkta teksta liek punktu un apakšpunkta tekstu sāk ar lielo burtu. Iespējami arī daudzpakāpju uzskaitījumi. Visi </w:t>
      </w:r>
      <w:r w:rsidR="002E2A07">
        <w:t>pieļaujamie</w:t>
      </w:r>
      <w:r>
        <w:t xml:space="preserve"> uzskaitījuma piemēri ir parādīti </w:t>
      </w:r>
      <w:r>
        <w:fldChar w:fldCharType="begin" w:fldLock="1"/>
      </w:r>
      <w:r>
        <w:instrText xml:space="preserve"> REF _Ref440384338 \h </w:instrText>
      </w:r>
      <w:r>
        <w:fldChar w:fldCharType="separate"/>
      </w:r>
      <w:r>
        <w:t xml:space="preserve">tabulā </w:t>
      </w:r>
      <w:r>
        <w:rPr>
          <w:noProof/>
        </w:rPr>
        <w:t>2</w:t>
      </w:r>
      <w:r>
        <w:t>.</w:t>
      </w:r>
      <w:r>
        <w:rPr>
          <w:noProof/>
        </w:rPr>
        <w:t>2</w:t>
      </w:r>
      <w:r>
        <w:fldChar w:fldCharType="end"/>
      </w:r>
    </w:p>
    <w:p w:rsidR="006F5FFB" w:rsidRPr="006F5FFB" w:rsidRDefault="00E8354C" w:rsidP="006F5FFB">
      <w:pPr>
        <w:pStyle w:val="apamatteksts"/>
        <w:rPr>
          <w:b/>
        </w:rPr>
      </w:pPr>
      <w:r>
        <w:t>Uzskaitījuma simbola atkāpe no malas ir 1,9 cm. Atkāpe starp simbolu un uzskaitījuma tekstu ir 0,63 cm. Turklāt uzskaitījuma punktos, kur teksts ir garāks par vienu rindiņu, to izlīdzina pēc 1. rindiņas teksta.</w:t>
      </w:r>
      <w:r w:rsidRPr="00941B85">
        <w:t xml:space="preserve"> </w:t>
      </w:r>
      <w:r>
        <w:t xml:space="preserve">Daudzpakāpju uzskaitījumos katrs zemāk esošais līmenis tiek vairāk novirzīts no kreisās malas, attiecīgi 2. līmenis ir ar 2,54 cm atkāpi, trešais līmenis – 3,17 cm utt. </w:t>
      </w:r>
      <w:r w:rsidRPr="00D50E9D">
        <w:rPr>
          <w:b/>
        </w:rPr>
        <w:t>Jāievēro, ka nav pieļaujama situācija, ka lappuse beidzas ar uzskaitījuma ievad</w:t>
      </w:r>
      <w:r w:rsidR="006F5FFB">
        <w:rPr>
          <w:b/>
        </w:rPr>
        <w:noBreakHyphen/>
      </w:r>
      <w:r w:rsidRPr="00D50E9D">
        <w:rPr>
          <w:b/>
        </w:rPr>
        <w:t>frāzi, bet pats uzskaitījums seko nākamajā lappusē.</w:t>
      </w:r>
    </w:p>
    <w:p w:rsidR="00E8354C" w:rsidRPr="003240C7" w:rsidRDefault="00E8354C" w:rsidP="00E8354C">
      <w:pPr>
        <w:pStyle w:val="Heading2"/>
      </w:pPr>
      <w:bookmarkStart w:id="13" w:name="_Toc317171852"/>
      <w:r w:rsidRPr="00752B11">
        <w:t>At</w:t>
      </w:r>
      <w:r>
        <w:t>tēli</w:t>
      </w:r>
      <w:bookmarkEnd w:id="13"/>
    </w:p>
    <w:p w:rsidR="00E8354C" w:rsidRDefault="00E8354C" w:rsidP="00E8354C">
      <w:pPr>
        <w:pStyle w:val="apamatteksts"/>
      </w:pPr>
      <w:r>
        <w:t xml:space="preserve">Darbā ievietoto ilustrāciju - fotogrāfiju, skiču, shēmu, grafiku, diagrammu u. tml. - apzīmēšanai izmanto vienu un to pašu terminu "Attēls". Attēli tiek numurēti </w:t>
      </w:r>
      <w:r w:rsidRPr="009143F8">
        <w:rPr>
          <w:b/>
        </w:rPr>
        <w:t>nodaļas ietvaros</w:t>
      </w:r>
      <w:r>
        <w:t>, un katram no tiem ir jābūt savam unikālam nosaukumam. Attēla numuru un nosaukumu raksta simetriski zem attēla: sākumā “Attēls”, aiz kura seko numurs un punkts, un tālāk paša attēla nosaukums. Nosaukumu raksta ar maziem burtiem un lielo sākuma burtu, bez punkta nosaukuma beigās. Attēla numuru un nosaukumu raksta 10. izmēra treknrakstā. Attēla noformējuma piemērs ir redz</w:t>
      </w:r>
      <w:r w:rsidRPr="00DA1B53">
        <w:t xml:space="preserve">ams </w:t>
      </w:r>
      <w:r>
        <w:t>2.4. attēlā. Atstarpe pirms un pēc attēla nosaukuma 6 pt.</w:t>
      </w:r>
    </w:p>
    <w:p w:rsidR="00E8354C" w:rsidRDefault="00E8354C" w:rsidP="00E8354C">
      <w:pPr>
        <w:keepNext/>
        <w:jc w:val="center"/>
      </w:pPr>
      <w:r>
        <w:rPr>
          <w:noProof/>
        </w:rPr>
        <w:drawing>
          <wp:inline distT="0" distB="0" distL="0" distR="0" wp14:anchorId="5A8360FB" wp14:editId="7D2C6A5A">
            <wp:extent cx="1610995" cy="1652905"/>
            <wp:effectExtent l="0" t="0" r="8255" b="4445"/>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0995" cy="1652905"/>
                    </a:xfrm>
                    <a:prstGeom prst="rect">
                      <a:avLst/>
                    </a:prstGeom>
                    <a:noFill/>
                    <a:ln>
                      <a:noFill/>
                    </a:ln>
                  </pic:spPr>
                </pic:pic>
              </a:graphicData>
            </a:graphic>
          </wp:inline>
        </w:drawing>
      </w:r>
    </w:p>
    <w:p w:rsidR="00E8354C" w:rsidRDefault="00E8354C" w:rsidP="00E8354C">
      <w:pPr>
        <w:pStyle w:val="Caption"/>
      </w:pPr>
      <w:r>
        <w:t xml:space="preserve">Attēls </w:t>
      </w:r>
      <w:r>
        <w:fldChar w:fldCharType="begin"/>
      </w:r>
      <w:r>
        <w:instrText xml:space="preserve"> STYLEREF 1 \s </w:instrText>
      </w:r>
      <w:r>
        <w:fldChar w:fldCharType="separate"/>
      </w:r>
      <w:r>
        <w:rPr>
          <w:noProof/>
        </w:rPr>
        <w:t>2</w:t>
      </w:r>
      <w:r>
        <w:fldChar w:fldCharType="end"/>
      </w:r>
      <w:r>
        <w:t>.</w:t>
      </w:r>
      <w:r>
        <w:fldChar w:fldCharType="begin"/>
      </w:r>
      <w:r>
        <w:instrText xml:space="preserve"> SEQ Attēls \* ARABIC \s 1 </w:instrText>
      </w:r>
      <w:r>
        <w:fldChar w:fldCharType="separate"/>
      </w:r>
      <w:r>
        <w:rPr>
          <w:noProof/>
        </w:rPr>
        <w:t>2</w:t>
      </w:r>
      <w:r>
        <w:fldChar w:fldCharType="end"/>
      </w:r>
      <w:r>
        <w:t>. Attēla nosaukums</w:t>
      </w:r>
    </w:p>
    <w:p w:rsidR="00E8354C" w:rsidRDefault="00E8354C" w:rsidP="00E8354C">
      <w:pPr>
        <w:pStyle w:val="apamatteksts"/>
      </w:pPr>
      <w:r>
        <w:t>Noformējot attēlus, jāievēro, ka:</w:t>
      </w:r>
    </w:p>
    <w:p w:rsidR="00E8354C" w:rsidRDefault="00E8354C" w:rsidP="009E7025">
      <w:pPr>
        <w:pStyle w:val="ListBullet"/>
        <w:numPr>
          <w:ilvl w:val="0"/>
          <w:numId w:val="17"/>
        </w:numPr>
      </w:pPr>
      <w:r>
        <w:t>Attēlus, kas ir mazāki par lappuses platumu, centrē.</w:t>
      </w:r>
    </w:p>
    <w:p w:rsidR="00E8354C" w:rsidRDefault="00E8354C" w:rsidP="009E7025">
      <w:pPr>
        <w:pStyle w:val="ListBullet"/>
        <w:numPr>
          <w:ilvl w:val="0"/>
          <w:numId w:val="17"/>
        </w:numPr>
      </w:pPr>
      <w:r>
        <w:t>Tekstam attēlos jābūt salasāmam.</w:t>
      </w:r>
    </w:p>
    <w:p w:rsidR="00E8354C" w:rsidRPr="008B7D1E" w:rsidRDefault="00E8354C" w:rsidP="009E7025">
      <w:pPr>
        <w:pStyle w:val="ListBullet"/>
        <w:numPr>
          <w:ilvl w:val="0"/>
          <w:numId w:val="17"/>
        </w:numPr>
      </w:pPr>
      <w:r>
        <w:t xml:space="preserve">Simboli un teksta izmērs attēlos </w:t>
      </w:r>
      <w:r w:rsidRPr="008B7D1E">
        <w:rPr>
          <w:b/>
        </w:rPr>
        <w:t>nedrīkst</w:t>
      </w:r>
      <w:r>
        <w:t xml:space="preserve"> būt lielāks par darba tekstā pielietoto izmēru (12 fonta izmērs).</w:t>
      </w:r>
    </w:p>
    <w:p w:rsidR="00E8354C" w:rsidRDefault="00E8354C" w:rsidP="009E7025">
      <w:pPr>
        <w:pStyle w:val="ListBullet"/>
        <w:numPr>
          <w:ilvl w:val="0"/>
          <w:numId w:val="17"/>
        </w:numPr>
      </w:pPr>
      <w:r>
        <w:t>Tekstā, kura ilustrēšanai izmantots attēls, ir jādod atsauce:</w:t>
      </w:r>
    </w:p>
    <w:p w:rsidR="00E8354C" w:rsidRDefault="00E8354C" w:rsidP="009E7025">
      <w:pPr>
        <w:pStyle w:val="ListBullet"/>
        <w:numPr>
          <w:ilvl w:val="1"/>
          <w:numId w:val="17"/>
        </w:numPr>
      </w:pPr>
      <w:r>
        <w:lastRenderedPageBreak/>
        <w:t xml:space="preserve">ja tā tiek iekļauta tekstā, atsaucē raksta pilnu vārdu ‘attēls’ (attiecīgajā locījumā), pēc kura seko attiecīgā attēla numurs, piemēram: </w:t>
      </w:r>
      <w:r>
        <w:rPr>
          <w:i/>
        </w:rPr>
        <w:t>....</w:t>
      </w:r>
      <w:r>
        <w:t xml:space="preserve"> </w:t>
      </w:r>
      <w:r w:rsidRPr="0081649F">
        <w:rPr>
          <w:i/>
        </w:rPr>
        <w:t xml:space="preserve">uzskatāmi ilustrē </w:t>
      </w:r>
      <w:r>
        <w:rPr>
          <w:i/>
        </w:rPr>
        <w:t xml:space="preserve">attēlā </w:t>
      </w:r>
      <w:r w:rsidRPr="0081649F">
        <w:rPr>
          <w:i/>
        </w:rPr>
        <w:t>1.3. dotā shēma</w:t>
      </w:r>
      <w:r>
        <w:t xml:space="preserve">..., </w:t>
      </w:r>
    </w:p>
    <w:p w:rsidR="00E8354C" w:rsidRDefault="00E8354C" w:rsidP="009E7025">
      <w:pPr>
        <w:pStyle w:val="ListBullet"/>
        <w:numPr>
          <w:ilvl w:val="1"/>
          <w:numId w:val="17"/>
        </w:numPr>
      </w:pPr>
      <w:r>
        <w:t xml:space="preserve">ja tā tiek ievietota iekavās, tad raksta ‘attēls’ un attiecīgais numurs, piemēram: </w:t>
      </w:r>
      <w:r w:rsidRPr="00E8354C">
        <w:t>“...diagrammā (attēls 1.5.) ir attēlots...</w:t>
      </w:r>
      <w:r w:rsidRPr="006255A3">
        <w:t>”</w:t>
      </w:r>
      <w:r>
        <w:t xml:space="preserve">, vai </w:t>
      </w:r>
      <w:r w:rsidRPr="00E8354C">
        <w:t>“...diagrammā (skatīt attēlu 1.5.) tiek uzskatāmi parādīts...</w:t>
      </w:r>
      <w:r w:rsidRPr="006255A3">
        <w:t>”</w:t>
      </w:r>
      <w:r>
        <w:t>;</w:t>
      </w:r>
    </w:p>
    <w:p w:rsidR="00E8354C" w:rsidRDefault="00E8354C" w:rsidP="009E7025">
      <w:pPr>
        <w:pStyle w:val="ListBullet"/>
        <w:numPr>
          <w:ilvl w:val="0"/>
          <w:numId w:val="17"/>
        </w:numPr>
      </w:pPr>
      <w:r>
        <w:t>Darbā ir jādod atsauce uz attēlu pirms paša attēla;</w:t>
      </w:r>
    </w:p>
    <w:p w:rsidR="00E8354C" w:rsidRDefault="00E8354C" w:rsidP="009E7025">
      <w:pPr>
        <w:pStyle w:val="ListBullet"/>
        <w:numPr>
          <w:ilvl w:val="0"/>
          <w:numId w:val="17"/>
        </w:numPr>
      </w:pPr>
      <w:r>
        <w:t>Attēlam un tā nosaukumam jābūt vienā lappusē (nedrīkst būt, ka attēls ir vienā, bet nosaukums citā lappusē);</w:t>
      </w:r>
    </w:p>
    <w:p w:rsidR="00E8354C" w:rsidRDefault="00E8354C" w:rsidP="009E7025">
      <w:pPr>
        <w:pStyle w:val="ListBullet"/>
        <w:numPr>
          <w:ilvl w:val="0"/>
          <w:numId w:val="17"/>
        </w:numPr>
      </w:pPr>
      <w:r>
        <w:t>Darbu ar krāsainiem attēliem ieteicams drukāt uz krāsu printera, tomēr, ja to drukā melnbaltu, ir jāpārliecinās, ka nav zudusi informācija, ko ar krāsu palīdzību bija plānots izteikt (piemēram, nevar būt tāda situācija, ka tekstā ir rakstīts, ka attēlā ar dzelteno krāsu ir izcelti viena veida elementi un ar zaļu krāsu – cita veida, bet izdrukātajā versijā, ir tikai dažādu toņu pelēkas krāsas elementi, kuriem nav iespējams identificēt oriģinālo krāsu);</w:t>
      </w:r>
    </w:p>
    <w:p w:rsidR="00E8354C" w:rsidRDefault="00E8354C" w:rsidP="009E7025">
      <w:pPr>
        <w:pStyle w:val="ListBullet"/>
        <w:numPr>
          <w:ilvl w:val="0"/>
          <w:numId w:val="17"/>
        </w:numPr>
      </w:pPr>
      <w:r>
        <w:t xml:space="preserve">Ja vienā attēlā ir vairākas daļas (kā parādīts </w:t>
      </w:r>
      <w:r>
        <w:fldChar w:fldCharType="begin" w:fldLock="1"/>
      </w:r>
      <w:r>
        <w:instrText xml:space="preserve"> REF _Ref440385177 \h </w:instrText>
      </w:r>
      <w:r>
        <w:fldChar w:fldCharType="separate"/>
      </w:r>
      <w:r>
        <w:t xml:space="preserve">attēlā </w:t>
      </w:r>
      <w:r>
        <w:rPr>
          <w:noProof/>
        </w:rPr>
        <w:t>2</w:t>
      </w:r>
      <w:r>
        <w:t>.3.</w:t>
      </w:r>
      <w:r>
        <w:fldChar w:fldCharType="end"/>
      </w:r>
      <w:r>
        <w:t>), tad pie attēla nosaukuma sniedz skaidrojumu arī katrai attēla daļai, kuras apzīmē ar a), b) utt. Attēla daļas identifikatoru raksta pie katras attēla daļas labajā apakšējā stūrī un attēla nosaukumā paskaidro/nosauc attēla daļās redzamo.</w:t>
      </w:r>
    </w:p>
    <w:bookmarkStart w:id="14" w:name="_Toc313373542"/>
    <w:p w:rsidR="00E8354C" w:rsidRDefault="00E8354C" w:rsidP="00E8354C">
      <w:pPr>
        <w:pStyle w:val="attels"/>
      </w:pPr>
      <w:r w:rsidRPr="00996543">
        <w:object w:dxaOrig="7997" w:dyaOrig="2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84.75pt" o:ole="">
            <v:imagedata r:id="rId11" o:title="" croptop="3481f" cropbottom="10444f"/>
          </v:shape>
          <o:OLEObject Type="Embed" ProgID="Visio.Drawing.11" ShapeID="_x0000_i1025" DrawAspect="Content" ObjectID="_1515495833" r:id="rId12"/>
        </w:object>
      </w:r>
    </w:p>
    <w:p w:rsidR="00E8354C" w:rsidRDefault="00E8354C" w:rsidP="00E8354C">
      <w:pPr>
        <w:pStyle w:val="Caption"/>
        <w:keepNext w:val="0"/>
      </w:pPr>
      <w:bookmarkStart w:id="15" w:name="_Ref440385177"/>
      <w:r>
        <w:t xml:space="preserve">Attēls </w:t>
      </w:r>
      <w:r>
        <w:fldChar w:fldCharType="begin"/>
      </w:r>
      <w:r>
        <w:instrText xml:space="preserve"> STYLEREF 1 \s </w:instrText>
      </w:r>
      <w:r>
        <w:fldChar w:fldCharType="separate"/>
      </w:r>
      <w:r>
        <w:rPr>
          <w:noProof/>
        </w:rPr>
        <w:t>2</w:t>
      </w:r>
      <w:r>
        <w:fldChar w:fldCharType="end"/>
      </w:r>
      <w:r>
        <w:t>.</w:t>
      </w:r>
      <w:r>
        <w:fldChar w:fldCharType="begin"/>
      </w:r>
      <w:r>
        <w:instrText xml:space="preserve"> SEQ Attēls \* ARABIC \s 1 </w:instrText>
      </w:r>
      <w:r>
        <w:fldChar w:fldCharType="separate"/>
      </w:r>
      <w:r>
        <w:rPr>
          <w:noProof/>
        </w:rPr>
        <w:t>3</w:t>
      </w:r>
      <w:r>
        <w:fldChar w:fldCharType="end"/>
      </w:r>
      <w:bookmarkEnd w:id="15"/>
      <w:r>
        <w:t>.</w:t>
      </w:r>
      <w:r w:rsidRPr="006255A3">
        <w:t xml:space="preserve"> </w:t>
      </w:r>
      <w:r>
        <w:t>J</w:t>
      </w:r>
      <w:r w:rsidRPr="00996543">
        <w:t>ēdzienu karšu veidi: a) ar orientēt</w:t>
      </w:r>
      <w:r>
        <w:t>ām saitēm</w:t>
      </w:r>
      <w:r w:rsidRPr="00996543">
        <w:t>; b) ar neorientēt</w:t>
      </w:r>
      <w:r>
        <w:t>ām saitēm</w:t>
      </w:r>
    </w:p>
    <w:p w:rsidR="00E8354C" w:rsidRDefault="00E8354C" w:rsidP="00E8354C">
      <w:pPr>
        <w:pStyle w:val="Heading2"/>
      </w:pPr>
      <w:bookmarkStart w:id="16" w:name="_Toc317171853"/>
      <w:r>
        <w:lastRenderedPageBreak/>
        <w:t xml:space="preserve">Koda </w:t>
      </w:r>
      <w:r w:rsidRPr="008967B4">
        <w:t>fragmenti</w:t>
      </w:r>
      <w:bookmarkEnd w:id="14"/>
      <w:bookmarkEnd w:id="16"/>
    </w:p>
    <w:p w:rsidR="00E8354C" w:rsidRDefault="00E8354C" w:rsidP="00E8354C">
      <w:pPr>
        <w:pStyle w:val="apamatteksts"/>
        <w:keepNext/>
      </w:pPr>
      <w:r>
        <w:t>Koda fragmentus iespējams noformēt vairākos veidos:</w:t>
      </w:r>
    </w:p>
    <w:p w:rsidR="00E8354C" w:rsidRDefault="00E8354C" w:rsidP="009E7025">
      <w:pPr>
        <w:pStyle w:val="apamatteksts"/>
        <w:keepNext/>
        <w:numPr>
          <w:ilvl w:val="0"/>
          <w:numId w:val="9"/>
        </w:numPr>
        <w:tabs>
          <w:tab w:val="clear" w:pos="1755"/>
          <w:tab w:val="num" w:pos="1418"/>
        </w:tabs>
        <w:ind w:left="1434" w:hanging="357"/>
      </w:pPr>
      <w:r>
        <w:t>Kā attēlus, attiecīgi koda fragmentam piešķirot attēla numuru, nosaukumu un ievietojot atsauci tekstā (</w:t>
      </w:r>
      <w:r>
        <w:fldChar w:fldCharType="begin" w:fldLock="1"/>
      </w:r>
      <w:r>
        <w:instrText xml:space="preserve"> REF _Ref440385249 \h </w:instrText>
      </w:r>
      <w:r>
        <w:fldChar w:fldCharType="separate"/>
      </w:r>
      <w:r>
        <w:t xml:space="preserve">attēls </w:t>
      </w:r>
      <w:r>
        <w:rPr>
          <w:noProof/>
        </w:rPr>
        <w:t>2</w:t>
      </w:r>
      <w:r>
        <w:t>.</w:t>
      </w:r>
      <w:r>
        <w:rPr>
          <w:noProof/>
        </w:rPr>
        <w:t>4</w:t>
      </w:r>
      <w:r>
        <w:fldChar w:fldCharType="end"/>
      </w:r>
      <w:r>
        <w:t>).</w:t>
      </w:r>
    </w:p>
    <w:p w:rsidR="00E8354C" w:rsidRDefault="00E8354C" w:rsidP="00E8354C">
      <w:pPr>
        <w:pStyle w:val="apamatteksts"/>
        <w:keepNext/>
        <w:ind w:left="1434" w:firstLine="0"/>
      </w:pPr>
      <w:r>
        <w:rPr>
          <w:noProof/>
        </w:rPr>
        <w:drawing>
          <wp:inline distT="0" distB="0" distL="0" distR="0" wp14:anchorId="2BF8F17D" wp14:editId="08550661">
            <wp:extent cx="4371975" cy="1838325"/>
            <wp:effectExtent l="0" t="0" r="9525" b="9525"/>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1975" cy="1838325"/>
                    </a:xfrm>
                    <a:prstGeom prst="rect">
                      <a:avLst/>
                    </a:prstGeom>
                    <a:noFill/>
                    <a:ln>
                      <a:noFill/>
                    </a:ln>
                  </pic:spPr>
                </pic:pic>
              </a:graphicData>
            </a:graphic>
          </wp:inline>
        </w:drawing>
      </w:r>
    </w:p>
    <w:p w:rsidR="00E8354C" w:rsidRDefault="00E8354C" w:rsidP="00E8354C">
      <w:pPr>
        <w:pStyle w:val="Caption"/>
      </w:pPr>
      <w:r>
        <w:t xml:space="preserve">Attēls </w:t>
      </w:r>
      <w:r>
        <w:fldChar w:fldCharType="begin"/>
      </w:r>
      <w:r>
        <w:instrText xml:space="preserve"> STYLEREF 1 \s </w:instrText>
      </w:r>
      <w:r>
        <w:fldChar w:fldCharType="separate"/>
      </w:r>
      <w:r>
        <w:rPr>
          <w:noProof/>
        </w:rPr>
        <w:t>2</w:t>
      </w:r>
      <w:r>
        <w:fldChar w:fldCharType="end"/>
      </w:r>
      <w:r>
        <w:t>.</w:t>
      </w:r>
      <w:r>
        <w:fldChar w:fldCharType="begin"/>
      </w:r>
      <w:r>
        <w:instrText xml:space="preserve"> SEQ Attēls \* ARABIC \s 1 </w:instrText>
      </w:r>
      <w:r>
        <w:fldChar w:fldCharType="separate"/>
      </w:r>
      <w:r>
        <w:rPr>
          <w:noProof/>
        </w:rPr>
        <w:t>4</w:t>
      </w:r>
      <w:r>
        <w:fldChar w:fldCharType="end"/>
      </w:r>
      <w:r>
        <w:t xml:space="preserve">. </w:t>
      </w:r>
      <w:r w:rsidRPr="00A52BB5">
        <w:t>Koda fragments kā attēls</w:t>
      </w:r>
    </w:p>
    <w:p w:rsidR="00E8354C" w:rsidRDefault="00E8354C" w:rsidP="009E7025">
      <w:pPr>
        <w:pStyle w:val="apamatteksts"/>
        <w:numPr>
          <w:ilvl w:val="0"/>
          <w:numId w:val="9"/>
        </w:numPr>
        <w:tabs>
          <w:tab w:val="clear" w:pos="1755"/>
          <w:tab w:val="num" w:pos="1418"/>
        </w:tabs>
        <w:ind w:left="1434" w:hanging="357"/>
      </w:pPr>
      <w:r>
        <w:t>Kodu iekļaujot tekstā, piemēram: ...</w:t>
      </w:r>
      <w:r w:rsidRPr="006255A3">
        <w:rPr>
          <w:i/>
        </w:rPr>
        <w:t xml:space="preserve">izmantojot </w:t>
      </w:r>
      <w:r w:rsidRPr="006255A3">
        <w:rPr>
          <w:rFonts w:ascii="Courier New" w:hAnsi="Courier New" w:cs="Courier New"/>
          <w:i/>
          <w:sz w:val="20"/>
          <w:shd w:val="clear" w:color="auto" w:fill="D9D9D9" w:themeFill="background1" w:themeFillShade="D9"/>
        </w:rPr>
        <w:t>m.listHierarchyRootClasses()</w:t>
      </w:r>
      <w:r w:rsidRPr="006255A3">
        <w:rPr>
          <w:rFonts w:ascii="Courier New" w:hAnsi="Courier New" w:cs="Courier New"/>
          <w:i/>
          <w:sz w:val="20"/>
        </w:rPr>
        <w:t>,</w:t>
      </w:r>
      <w:r w:rsidRPr="006255A3">
        <w:rPr>
          <w:i/>
        </w:rPr>
        <w:t xml:space="preserve"> atrod visas saknes klases</w:t>
      </w:r>
      <w:r>
        <w:t>... Šajā gadījumā koda tekstam izmanto Courier New 10. izmēra fontu un gaiši pelēks fona tonējums.</w:t>
      </w:r>
    </w:p>
    <w:p w:rsidR="00E8354C" w:rsidRDefault="00E8354C" w:rsidP="009E7025">
      <w:pPr>
        <w:pStyle w:val="apamatteksts"/>
        <w:numPr>
          <w:ilvl w:val="0"/>
          <w:numId w:val="9"/>
        </w:numPr>
        <w:tabs>
          <w:tab w:val="clear" w:pos="1755"/>
          <w:tab w:val="num" w:pos="1418"/>
        </w:tabs>
        <w:ind w:left="1418" w:hanging="425"/>
      </w:pPr>
      <w:r>
        <w:t xml:space="preserve">Kā teksta gabals – tas tiek ievietots vienā tabulas šūnā ar redzamām šūnas robežām. koda tekstam izmanto Courier New 10. izmēra fontu. Starp koda rindām nedrīkst atstāt tukšas rindas. </w:t>
      </w:r>
    </w:p>
    <w:tbl>
      <w:tblPr>
        <w:tblStyle w:val="TableGrid"/>
        <w:tblW w:w="0" w:type="auto"/>
        <w:tblInd w:w="1418" w:type="dxa"/>
        <w:tblLook w:val="04A0" w:firstRow="1" w:lastRow="0" w:firstColumn="1" w:lastColumn="0" w:noHBand="0" w:noVBand="1"/>
      </w:tblPr>
      <w:tblGrid>
        <w:gridCol w:w="7644"/>
      </w:tblGrid>
      <w:tr w:rsidR="00E8354C" w:rsidTr="00E8354C">
        <w:tc>
          <w:tcPr>
            <w:tcW w:w="9062" w:type="dxa"/>
          </w:tcPr>
          <w:p w:rsidR="00E8354C" w:rsidRPr="0056088B" w:rsidRDefault="00E8354C" w:rsidP="00E8354C">
            <w:pPr>
              <w:autoSpaceDE w:val="0"/>
              <w:autoSpaceDN w:val="0"/>
              <w:adjustRightInd w:val="0"/>
              <w:spacing w:line="240" w:lineRule="auto"/>
              <w:ind w:firstLine="0"/>
              <w:jc w:val="left"/>
              <w:rPr>
                <w:rFonts w:ascii="Courier New" w:eastAsiaTheme="minorHAnsi" w:hAnsi="Courier New" w:cs="Courier New"/>
                <w:color w:val="000000"/>
                <w:sz w:val="20"/>
                <w:highlight w:val="white"/>
                <w:lang w:eastAsia="en-US"/>
              </w:rPr>
            </w:pPr>
            <w:r w:rsidRPr="0056088B">
              <w:rPr>
                <w:rFonts w:ascii="Courier New" w:eastAsiaTheme="minorHAnsi" w:hAnsi="Courier New" w:cs="Courier New"/>
                <w:color w:val="000000"/>
                <w:sz w:val="20"/>
                <w:highlight w:val="white"/>
                <w:lang w:eastAsia="en-US"/>
              </w:rPr>
              <w:t xml:space="preserve">__IO uint32_t ADC3ConvertedVoltage </w:t>
            </w:r>
            <w:r w:rsidRPr="0056088B">
              <w:rPr>
                <w:rFonts w:ascii="Courier New" w:eastAsiaTheme="minorHAnsi" w:hAnsi="Courier New" w:cs="Courier New"/>
                <w:b/>
                <w:bCs/>
                <w:color w:val="000080"/>
                <w:sz w:val="20"/>
                <w:highlight w:val="white"/>
                <w:lang w:eastAsia="en-US"/>
              </w:rPr>
              <w:t>=</w:t>
            </w:r>
            <w:r w:rsidRPr="0056088B">
              <w:rPr>
                <w:rFonts w:ascii="Courier New" w:eastAsiaTheme="minorHAnsi" w:hAnsi="Courier New" w:cs="Courier New"/>
                <w:color w:val="000000"/>
                <w:sz w:val="20"/>
                <w:highlight w:val="white"/>
                <w:lang w:eastAsia="en-US"/>
              </w:rPr>
              <w:t xml:space="preserve"> </w:t>
            </w:r>
            <w:r w:rsidRPr="0056088B">
              <w:rPr>
                <w:rFonts w:ascii="Courier New" w:eastAsiaTheme="minorHAnsi" w:hAnsi="Courier New" w:cs="Courier New"/>
                <w:color w:val="FF8000"/>
                <w:sz w:val="20"/>
                <w:highlight w:val="white"/>
                <w:lang w:eastAsia="en-US"/>
              </w:rPr>
              <w:t>0</w:t>
            </w:r>
            <w:r w:rsidRPr="0056088B">
              <w:rPr>
                <w:rFonts w:ascii="Courier New" w:eastAsiaTheme="minorHAnsi" w:hAnsi="Courier New" w:cs="Courier New"/>
                <w:b/>
                <w:bCs/>
                <w:color w:val="000080"/>
                <w:sz w:val="20"/>
                <w:highlight w:val="white"/>
                <w:lang w:eastAsia="en-US"/>
              </w:rPr>
              <w:t>;</w:t>
            </w:r>
          </w:p>
          <w:p w:rsidR="00E8354C" w:rsidRPr="0056088B" w:rsidRDefault="00E8354C" w:rsidP="00E8354C">
            <w:pPr>
              <w:autoSpaceDE w:val="0"/>
              <w:autoSpaceDN w:val="0"/>
              <w:adjustRightInd w:val="0"/>
              <w:spacing w:line="240" w:lineRule="auto"/>
              <w:ind w:firstLine="0"/>
              <w:jc w:val="left"/>
              <w:rPr>
                <w:rFonts w:ascii="Courier New" w:eastAsiaTheme="minorHAnsi" w:hAnsi="Courier New" w:cs="Courier New"/>
                <w:color w:val="000000"/>
                <w:sz w:val="20"/>
                <w:highlight w:val="white"/>
                <w:lang w:eastAsia="en-US"/>
              </w:rPr>
            </w:pPr>
            <w:r w:rsidRPr="0056088B">
              <w:rPr>
                <w:rFonts w:ascii="Courier New" w:eastAsiaTheme="minorHAnsi" w:hAnsi="Courier New" w:cs="Courier New"/>
                <w:b/>
                <w:bCs/>
                <w:color w:val="0000FF"/>
                <w:sz w:val="20"/>
                <w:highlight w:val="white"/>
                <w:lang w:eastAsia="en-US"/>
              </w:rPr>
              <w:t>typedef</w:t>
            </w:r>
            <w:r w:rsidRPr="0056088B">
              <w:rPr>
                <w:rFonts w:ascii="Courier New" w:eastAsiaTheme="minorHAnsi" w:hAnsi="Courier New" w:cs="Courier New"/>
                <w:color w:val="000000"/>
                <w:sz w:val="20"/>
                <w:highlight w:val="white"/>
                <w:lang w:eastAsia="en-US"/>
              </w:rPr>
              <w:t xml:space="preserve"> </w:t>
            </w:r>
            <w:r w:rsidRPr="0056088B">
              <w:rPr>
                <w:rFonts w:ascii="Courier New" w:eastAsiaTheme="minorHAnsi" w:hAnsi="Courier New" w:cs="Courier New"/>
                <w:color w:val="8000FF"/>
                <w:sz w:val="20"/>
                <w:highlight w:val="white"/>
                <w:lang w:eastAsia="en-US"/>
              </w:rPr>
              <w:t>union</w:t>
            </w:r>
            <w:r w:rsidRPr="0056088B">
              <w:rPr>
                <w:rFonts w:ascii="Courier New" w:eastAsiaTheme="minorHAnsi" w:hAnsi="Courier New" w:cs="Courier New"/>
                <w:color w:val="000000"/>
                <w:sz w:val="20"/>
                <w:highlight w:val="white"/>
                <w:lang w:eastAsia="en-US"/>
              </w:rPr>
              <w:t xml:space="preserve"> mt</w:t>
            </w:r>
            <w:r w:rsidRPr="0056088B">
              <w:rPr>
                <w:rFonts w:ascii="Courier New" w:eastAsiaTheme="minorHAnsi" w:hAnsi="Courier New" w:cs="Courier New"/>
                <w:color w:val="000000"/>
                <w:sz w:val="20"/>
                <w:highlight w:val="white"/>
                <w:lang w:eastAsia="en-US"/>
              </w:rPr>
              <w:tab/>
            </w:r>
            <w:r w:rsidRPr="0056088B">
              <w:rPr>
                <w:rFonts w:ascii="Courier New" w:eastAsiaTheme="minorHAnsi" w:hAnsi="Courier New" w:cs="Courier New"/>
                <w:b/>
                <w:bCs/>
                <w:color w:val="000080"/>
                <w:sz w:val="20"/>
                <w:highlight w:val="white"/>
                <w:lang w:eastAsia="en-US"/>
              </w:rPr>
              <w:t>{</w:t>
            </w:r>
          </w:p>
          <w:p w:rsidR="00E8354C" w:rsidRPr="0056088B" w:rsidRDefault="00E8354C" w:rsidP="00E8354C">
            <w:pPr>
              <w:autoSpaceDE w:val="0"/>
              <w:autoSpaceDN w:val="0"/>
              <w:adjustRightInd w:val="0"/>
              <w:spacing w:line="240" w:lineRule="auto"/>
              <w:ind w:firstLine="0"/>
              <w:jc w:val="left"/>
              <w:rPr>
                <w:rFonts w:ascii="Courier New" w:eastAsiaTheme="minorHAnsi" w:hAnsi="Courier New" w:cs="Courier New"/>
                <w:color w:val="000000"/>
                <w:sz w:val="20"/>
                <w:highlight w:val="white"/>
                <w:lang w:eastAsia="en-US"/>
              </w:rPr>
            </w:pPr>
            <w:r w:rsidRPr="0056088B">
              <w:rPr>
                <w:rFonts w:ascii="Courier New" w:eastAsiaTheme="minorHAnsi" w:hAnsi="Courier New" w:cs="Courier New"/>
                <w:color w:val="000000"/>
                <w:sz w:val="20"/>
                <w:highlight w:val="white"/>
                <w:lang w:eastAsia="en-US"/>
              </w:rPr>
              <w:tab/>
            </w:r>
            <w:r w:rsidRPr="0056088B">
              <w:rPr>
                <w:rFonts w:ascii="Courier New" w:eastAsiaTheme="minorHAnsi" w:hAnsi="Courier New" w:cs="Courier New"/>
                <w:color w:val="000000"/>
                <w:sz w:val="20"/>
                <w:highlight w:val="white"/>
                <w:lang w:eastAsia="en-US"/>
              </w:rPr>
              <w:tab/>
              <w:t>uint8_t bytes</w:t>
            </w:r>
            <w:r w:rsidRPr="0056088B">
              <w:rPr>
                <w:rFonts w:ascii="Courier New" w:eastAsiaTheme="minorHAnsi" w:hAnsi="Courier New" w:cs="Courier New"/>
                <w:b/>
                <w:bCs/>
                <w:color w:val="000080"/>
                <w:sz w:val="20"/>
                <w:highlight w:val="white"/>
                <w:lang w:eastAsia="en-US"/>
              </w:rPr>
              <w:t>[</w:t>
            </w:r>
            <w:r w:rsidRPr="0056088B">
              <w:rPr>
                <w:rFonts w:ascii="Courier New" w:eastAsiaTheme="minorHAnsi" w:hAnsi="Courier New" w:cs="Courier New"/>
                <w:color w:val="FF8000"/>
                <w:sz w:val="20"/>
                <w:highlight w:val="white"/>
                <w:lang w:eastAsia="en-US"/>
              </w:rPr>
              <w:t>8</w:t>
            </w:r>
            <w:r w:rsidRPr="0056088B">
              <w:rPr>
                <w:rFonts w:ascii="Courier New" w:eastAsiaTheme="minorHAnsi" w:hAnsi="Courier New" w:cs="Courier New"/>
                <w:b/>
                <w:bCs/>
                <w:color w:val="000080"/>
                <w:sz w:val="20"/>
                <w:highlight w:val="white"/>
                <w:lang w:eastAsia="en-US"/>
              </w:rPr>
              <w:t>];</w:t>
            </w:r>
          </w:p>
          <w:p w:rsidR="00E8354C" w:rsidRPr="0056088B" w:rsidRDefault="00E8354C" w:rsidP="00E8354C">
            <w:pPr>
              <w:autoSpaceDE w:val="0"/>
              <w:autoSpaceDN w:val="0"/>
              <w:adjustRightInd w:val="0"/>
              <w:spacing w:line="240" w:lineRule="auto"/>
              <w:ind w:firstLine="0"/>
              <w:jc w:val="left"/>
              <w:rPr>
                <w:rFonts w:ascii="Courier New" w:eastAsiaTheme="minorHAnsi" w:hAnsi="Courier New" w:cs="Courier New"/>
                <w:color w:val="000000"/>
                <w:sz w:val="20"/>
                <w:highlight w:val="white"/>
                <w:lang w:eastAsia="en-US"/>
              </w:rPr>
            </w:pPr>
            <w:r w:rsidRPr="0056088B">
              <w:rPr>
                <w:rFonts w:ascii="Courier New" w:eastAsiaTheme="minorHAnsi" w:hAnsi="Courier New" w:cs="Courier New"/>
                <w:color w:val="000000"/>
                <w:sz w:val="20"/>
                <w:highlight w:val="white"/>
                <w:lang w:eastAsia="en-US"/>
              </w:rPr>
              <w:tab/>
            </w:r>
            <w:r w:rsidRPr="0056088B">
              <w:rPr>
                <w:rFonts w:ascii="Courier New" w:eastAsiaTheme="minorHAnsi" w:hAnsi="Courier New" w:cs="Courier New"/>
                <w:color w:val="000000"/>
                <w:sz w:val="20"/>
                <w:highlight w:val="white"/>
                <w:lang w:eastAsia="en-US"/>
              </w:rPr>
              <w:tab/>
            </w:r>
            <w:r w:rsidRPr="0056088B">
              <w:rPr>
                <w:rFonts w:ascii="Courier New" w:eastAsiaTheme="minorHAnsi" w:hAnsi="Courier New" w:cs="Courier New"/>
                <w:color w:val="8000FF"/>
                <w:sz w:val="20"/>
                <w:highlight w:val="white"/>
                <w:lang w:eastAsia="en-US"/>
              </w:rPr>
              <w:t>double</w:t>
            </w:r>
            <w:r w:rsidRPr="0056088B">
              <w:rPr>
                <w:rFonts w:ascii="Courier New" w:eastAsiaTheme="minorHAnsi" w:hAnsi="Courier New" w:cs="Courier New"/>
                <w:color w:val="000000"/>
                <w:sz w:val="20"/>
                <w:highlight w:val="white"/>
                <w:lang w:eastAsia="en-US"/>
              </w:rPr>
              <w:t xml:space="preserve"> value</w:t>
            </w:r>
            <w:r w:rsidRPr="0056088B">
              <w:rPr>
                <w:rFonts w:ascii="Courier New" w:eastAsiaTheme="minorHAnsi" w:hAnsi="Courier New" w:cs="Courier New"/>
                <w:b/>
                <w:bCs/>
                <w:color w:val="000080"/>
                <w:sz w:val="20"/>
                <w:highlight w:val="white"/>
                <w:lang w:eastAsia="en-US"/>
              </w:rPr>
              <w:t>;</w:t>
            </w:r>
          </w:p>
          <w:p w:rsidR="00E8354C" w:rsidRPr="00F10225" w:rsidRDefault="00E8354C" w:rsidP="00E8354C">
            <w:pPr>
              <w:autoSpaceDE w:val="0"/>
              <w:autoSpaceDN w:val="0"/>
              <w:adjustRightInd w:val="0"/>
              <w:spacing w:line="240" w:lineRule="auto"/>
              <w:ind w:firstLine="0"/>
              <w:jc w:val="left"/>
              <w:rPr>
                <w:rFonts w:ascii="Courier New" w:eastAsiaTheme="minorHAnsi" w:hAnsi="Courier New" w:cs="Courier New"/>
                <w:color w:val="000000"/>
                <w:sz w:val="20"/>
                <w:highlight w:val="white"/>
                <w:lang w:eastAsia="en-US"/>
              </w:rPr>
            </w:pPr>
            <w:r w:rsidRPr="0056088B">
              <w:rPr>
                <w:rFonts w:ascii="Courier New" w:eastAsiaTheme="minorHAnsi" w:hAnsi="Courier New" w:cs="Courier New"/>
                <w:color w:val="000000"/>
                <w:sz w:val="20"/>
                <w:highlight w:val="white"/>
                <w:lang w:eastAsia="en-US"/>
              </w:rPr>
              <w:tab/>
            </w:r>
            <w:r w:rsidRPr="0056088B">
              <w:rPr>
                <w:rFonts w:ascii="Courier New" w:eastAsiaTheme="minorHAnsi" w:hAnsi="Courier New" w:cs="Courier New"/>
                <w:b/>
                <w:bCs/>
                <w:color w:val="000080"/>
                <w:sz w:val="20"/>
                <w:highlight w:val="white"/>
                <w:lang w:eastAsia="en-US"/>
              </w:rPr>
              <w:t>}</w:t>
            </w:r>
            <w:r w:rsidRPr="0056088B">
              <w:rPr>
                <w:rFonts w:ascii="Courier New" w:eastAsiaTheme="minorHAnsi" w:hAnsi="Courier New" w:cs="Courier New"/>
                <w:color w:val="000000"/>
                <w:sz w:val="20"/>
                <w:highlight w:val="white"/>
                <w:lang w:eastAsia="en-US"/>
              </w:rPr>
              <w:t>mt_t</w:t>
            </w:r>
            <w:r w:rsidRPr="0056088B">
              <w:rPr>
                <w:rFonts w:ascii="Courier New" w:eastAsiaTheme="minorHAnsi" w:hAnsi="Courier New" w:cs="Courier New"/>
                <w:b/>
                <w:bCs/>
                <w:color w:val="000080"/>
                <w:sz w:val="20"/>
                <w:highlight w:val="white"/>
                <w:lang w:eastAsia="en-US"/>
              </w:rPr>
              <w:t>;</w:t>
            </w:r>
          </w:p>
        </w:tc>
      </w:tr>
    </w:tbl>
    <w:p w:rsidR="00E8354C" w:rsidRPr="009D50B1" w:rsidRDefault="00E8354C" w:rsidP="00E8354C">
      <w:pPr>
        <w:pStyle w:val="Heading2"/>
      </w:pPr>
      <w:bookmarkStart w:id="17" w:name="_Toc313373543"/>
      <w:bookmarkStart w:id="18" w:name="_Toc317171854"/>
      <w:r w:rsidRPr="009D50B1">
        <w:t>Tabulas</w:t>
      </w:r>
      <w:bookmarkEnd w:id="17"/>
      <w:bookmarkEnd w:id="18"/>
    </w:p>
    <w:p w:rsidR="00E8354C" w:rsidRDefault="00E8354C" w:rsidP="00E8354C">
      <w:pPr>
        <w:pStyle w:val="apamatteksts"/>
      </w:pPr>
      <w:r>
        <w:t xml:space="preserve">Darbā ievietotās tabulas ir jānumurē un katrai no tām ir jābūt savam nosaukumam. Tabulas numurē nodaļas ietvaros ar arābu cipariem. Aiz numura seko punkts un tabulas nosaukums, ko raksta ar maziem burtiem un lielo sākuma burtu, bez punkta nosaukuma beigās. Tekstā pirms tabulas ir jādod vai nu tekstā iekļauta atsauce uz tabulu, piemēram: </w:t>
      </w:r>
      <w:r>
        <w:rPr>
          <w:i/>
        </w:rPr>
        <w:t xml:space="preserve">kā rāda </w:t>
      </w:r>
      <w:r w:rsidRPr="00A4250E">
        <w:rPr>
          <w:i/>
        </w:rPr>
        <w:t xml:space="preserve"> tabulas</w:t>
      </w:r>
      <w:r>
        <w:rPr>
          <w:i/>
        </w:rPr>
        <w:t xml:space="preserve"> 1.3.</w:t>
      </w:r>
      <w:r w:rsidRPr="00A4250E">
        <w:rPr>
          <w:i/>
        </w:rPr>
        <w:t xml:space="preserve"> dati</w:t>
      </w:r>
      <w:r w:rsidRPr="003D1C3F">
        <w:t xml:space="preserve"> ...</w:t>
      </w:r>
      <w:r>
        <w:t xml:space="preserve">, vai tā ir jānorāda iekavās, piemēram: </w:t>
      </w:r>
      <w:r>
        <w:rPr>
          <w:i/>
        </w:rPr>
        <w:t>apkopojot datus (</w:t>
      </w:r>
      <w:r w:rsidRPr="00AC4555">
        <w:rPr>
          <w:i/>
        </w:rPr>
        <w:t>tabula</w:t>
      </w:r>
      <w:r>
        <w:rPr>
          <w:i/>
        </w:rPr>
        <w:t xml:space="preserve"> 2.6.</w:t>
      </w:r>
      <w:r w:rsidRPr="00AC4555">
        <w:rPr>
          <w:i/>
        </w:rPr>
        <w:t>)...</w:t>
      </w:r>
      <w:r w:rsidRPr="00830883">
        <w:t xml:space="preserve"> Atstarpe pirms un pēc tabulas nosaukuma ir 6</w:t>
      </w:r>
      <w:r w:rsidR="006F5FFB">
        <w:t> </w:t>
      </w:r>
      <w:r w:rsidRPr="00830883">
        <w:t xml:space="preserve">pt. </w:t>
      </w:r>
    </w:p>
    <w:p w:rsidR="00E8354C" w:rsidRDefault="00E8354C" w:rsidP="00E8354C">
      <w:pPr>
        <w:pStyle w:val="apamatteksts"/>
      </w:pPr>
    </w:p>
    <w:p w:rsidR="00E8354C" w:rsidRDefault="00E8354C" w:rsidP="00E8354C">
      <w:pPr>
        <w:pStyle w:val="Caption"/>
        <w:jc w:val="right"/>
      </w:pPr>
      <w:bookmarkStart w:id="19" w:name="_Ref440408263"/>
      <w:r>
        <w:lastRenderedPageBreak/>
        <w:t xml:space="preserve">Tabula </w:t>
      </w:r>
      <w:r>
        <w:fldChar w:fldCharType="begin"/>
      </w:r>
      <w:r>
        <w:instrText xml:space="preserve"> STYLEREF 1 \s </w:instrText>
      </w:r>
      <w:r>
        <w:fldChar w:fldCharType="separate"/>
      </w:r>
      <w:r>
        <w:rPr>
          <w:noProof/>
        </w:rPr>
        <w:t>2</w:t>
      </w:r>
      <w:r>
        <w:fldChar w:fldCharType="end"/>
      </w:r>
      <w:r>
        <w:t>.</w:t>
      </w:r>
      <w:r>
        <w:fldChar w:fldCharType="begin"/>
      </w:r>
      <w:r>
        <w:instrText xml:space="preserve"> SEQ Tabula \* ARABIC \s 1 </w:instrText>
      </w:r>
      <w:r>
        <w:fldChar w:fldCharType="separate"/>
      </w:r>
      <w:r>
        <w:rPr>
          <w:noProof/>
        </w:rPr>
        <w:t>3</w:t>
      </w:r>
      <w:r>
        <w:fldChar w:fldCharType="end"/>
      </w:r>
      <w:bookmarkEnd w:id="19"/>
      <w:r>
        <w:t>. Noslēguma darbos biežāk izmantoti fonti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276"/>
        <w:gridCol w:w="851"/>
        <w:gridCol w:w="1559"/>
        <w:gridCol w:w="1559"/>
        <w:gridCol w:w="1103"/>
        <w:gridCol w:w="1018"/>
      </w:tblGrid>
      <w:tr w:rsidR="00E8354C" w:rsidRPr="002101F0" w:rsidTr="00E8354C">
        <w:trPr>
          <w:tblHeader/>
          <w:jc w:val="center"/>
        </w:trPr>
        <w:tc>
          <w:tcPr>
            <w:tcW w:w="1696" w:type="dxa"/>
            <w:vAlign w:val="center"/>
          </w:tcPr>
          <w:p w:rsidR="00E8354C" w:rsidRPr="002101F0" w:rsidRDefault="00E8354C" w:rsidP="00E8354C">
            <w:pPr>
              <w:pStyle w:val="tablecol"/>
            </w:pPr>
            <w:r w:rsidRPr="002101F0">
              <w:t>Teksta veids</w:t>
            </w:r>
          </w:p>
        </w:tc>
        <w:tc>
          <w:tcPr>
            <w:tcW w:w="1276" w:type="dxa"/>
            <w:vAlign w:val="center"/>
          </w:tcPr>
          <w:p w:rsidR="00E8354C" w:rsidRPr="002101F0" w:rsidRDefault="00E8354C" w:rsidP="00E8354C">
            <w:pPr>
              <w:pStyle w:val="tablecol"/>
            </w:pPr>
            <w:r w:rsidRPr="002101F0">
              <w:t>Fonts</w:t>
            </w:r>
          </w:p>
        </w:tc>
        <w:tc>
          <w:tcPr>
            <w:tcW w:w="851" w:type="dxa"/>
            <w:vAlign w:val="center"/>
          </w:tcPr>
          <w:p w:rsidR="00E8354C" w:rsidRPr="002101F0" w:rsidRDefault="00E8354C" w:rsidP="00E8354C">
            <w:pPr>
              <w:pStyle w:val="tablecol"/>
            </w:pPr>
            <w:r w:rsidRPr="002101F0">
              <w:t>Izmērs</w:t>
            </w:r>
          </w:p>
        </w:tc>
        <w:tc>
          <w:tcPr>
            <w:tcW w:w="1559" w:type="dxa"/>
            <w:vAlign w:val="center"/>
          </w:tcPr>
          <w:p w:rsidR="00E8354C" w:rsidRPr="002101F0" w:rsidRDefault="00E8354C" w:rsidP="00E8354C">
            <w:pPr>
              <w:pStyle w:val="tablecol"/>
            </w:pPr>
            <w:r w:rsidRPr="002101F0">
              <w:t>Formatējums</w:t>
            </w:r>
          </w:p>
        </w:tc>
        <w:tc>
          <w:tcPr>
            <w:tcW w:w="1559" w:type="dxa"/>
            <w:vAlign w:val="center"/>
          </w:tcPr>
          <w:p w:rsidR="00E8354C" w:rsidRPr="002101F0" w:rsidRDefault="00E8354C" w:rsidP="00E8354C">
            <w:pPr>
              <w:pStyle w:val="tablecol"/>
            </w:pPr>
            <w:r w:rsidRPr="002101F0">
              <w:t>Izlīdzinājums</w:t>
            </w:r>
          </w:p>
        </w:tc>
        <w:tc>
          <w:tcPr>
            <w:tcW w:w="1103" w:type="dxa"/>
            <w:vAlign w:val="center"/>
          </w:tcPr>
          <w:p w:rsidR="00E8354C" w:rsidRPr="002101F0" w:rsidRDefault="00E8354C" w:rsidP="00E8354C">
            <w:pPr>
              <w:pStyle w:val="tablecol"/>
            </w:pPr>
            <w:r w:rsidRPr="002101F0">
              <w:t>Atstarpe pirms (pt)</w:t>
            </w:r>
          </w:p>
        </w:tc>
        <w:tc>
          <w:tcPr>
            <w:tcW w:w="1018" w:type="dxa"/>
            <w:vAlign w:val="center"/>
          </w:tcPr>
          <w:p w:rsidR="00E8354C" w:rsidRPr="002101F0" w:rsidRDefault="00E8354C" w:rsidP="00E8354C">
            <w:pPr>
              <w:pStyle w:val="tablecol"/>
            </w:pPr>
            <w:r w:rsidRPr="002101F0">
              <w:t>Atstarpe pēc (pt)</w:t>
            </w:r>
          </w:p>
        </w:tc>
      </w:tr>
      <w:tr w:rsidR="00E8354C" w:rsidRPr="00EA47D6" w:rsidTr="00E8354C">
        <w:trPr>
          <w:jc w:val="center"/>
        </w:trPr>
        <w:tc>
          <w:tcPr>
            <w:tcW w:w="1696" w:type="dxa"/>
            <w:vAlign w:val="center"/>
          </w:tcPr>
          <w:p w:rsidR="00E8354C" w:rsidRPr="00EA47D6" w:rsidRDefault="00E8354C" w:rsidP="00E8354C">
            <w:pPr>
              <w:pStyle w:val="tabletext"/>
            </w:pPr>
            <w:r w:rsidRPr="00EA47D6">
              <w:t>1. līmeņa virsraksts</w:t>
            </w:r>
          </w:p>
        </w:tc>
        <w:tc>
          <w:tcPr>
            <w:tcW w:w="1276" w:type="dxa"/>
            <w:vAlign w:val="center"/>
          </w:tcPr>
          <w:p w:rsidR="00E8354C" w:rsidRPr="00EA47D6" w:rsidRDefault="00E8354C" w:rsidP="00E8354C">
            <w:pPr>
              <w:pStyle w:val="tabletext"/>
            </w:pPr>
            <w:r w:rsidRPr="00EA47D6">
              <w:t>Times New Roman</w:t>
            </w:r>
          </w:p>
        </w:tc>
        <w:tc>
          <w:tcPr>
            <w:tcW w:w="851" w:type="dxa"/>
            <w:vAlign w:val="center"/>
          </w:tcPr>
          <w:p w:rsidR="00E8354C" w:rsidRPr="00EA47D6" w:rsidRDefault="00E8354C" w:rsidP="00E8354C">
            <w:pPr>
              <w:pStyle w:val="tabletext"/>
              <w:jc w:val="center"/>
            </w:pPr>
            <w:r w:rsidRPr="00EA47D6">
              <w:t>14</w:t>
            </w:r>
          </w:p>
        </w:tc>
        <w:tc>
          <w:tcPr>
            <w:tcW w:w="1559" w:type="dxa"/>
            <w:vAlign w:val="center"/>
          </w:tcPr>
          <w:p w:rsidR="00E8354C" w:rsidRPr="00EA47D6" w:rsidRDefault="00E8354C" w:rsidP="00E8354C">
            <w:pPr>
              <w:pStyle w:val="tabletext"/>
            </w:pPr>
            <w:r w:rsidRPr="00EA47D6">
              <w:t>Treknraksts, visi lielie burti</w:t>
            </w:r>
          </w:p>
        </w:tc>
        <w:tc>
          <w:tcPr>
            <w:tcW w:w="1559" w:type="dxa"/>
            <w:vAlign w:val="center"/>
          </w:tcPr>
          <w:p w:rsidR="00E8354C" w:rsidRPr="00EA47D6" w:rsidRDefault="00E8354C" w:rsidP="00E8354C">
            <w:pPr>
              <w:pStyle w:val="tabletext"/>
            </w:pPr>
            <w:r w:rsidRPr="00EA47D6">
              <w:t>Centrēts</w:t>
            </w:r>
          </w:p>
        </w:tc>
        <w:tc>
          <w:tcPr>
            <w:tcW w:w="1103" w:type="dxa"/>
            <w:vAlign w:val="center"/>
          </w:tcPr>
          <w:p w:rsidR="00E8354C" w:rsidRPr="00EA47D6" w:rsidRDefault="00E8354C" w:rsidP="00E8354C">
            <w:pPr>
              <w:pStyle w:val="tabletext"/>
              <w:jc w:val="center"/>
            </w:pPr>
            <w:r w:rsidRPr="00EA47D6">
              <w:t>12</w:t>
            </w:r>
          </w:p>
        </w:tc>
        <w:tc>
          <w:tcPr>
            <w:tcW w:w="1018" w:type="dxa"/>
            <w:vAlign w:val="center"/>
          </w:tcPr>
          <w:p w:rsidR="00E8354C" w:rsidRPr="00EA47D6" w:rsidRDefault="00E8354C" w:rsidP="00E8354C">
            <w:pPr>
              <w:pStyle w:val="tabletext"/>
              <w:jc w:val="center"/>
            </w:pPr>
            <w:r w:rsidRPr="00EA47D6">
              <w:t>12</w:t>
            </w:r>
          </w:p>
        </w:tc>
      </w:tr>
      <w:tr w:rsidR="00E8354C" w:rsidRPr="00EA47D6" w:rsidTr="00E8354C">
        <w:trPr>
          <w:jc w:val="center"/>
        </w:trPr>
        <w:tc>
          <w:tcPr>
            <w:tcW w:w="1696" w:type="dxa"/>
            <w:vAlign w:val="center"/>
          </w:tcPr>
          <w:p w:rsidR="00E8354C" w:rsidRPr="00EA47D6" w:rsidRDefault="00E8354C" w:rsidP="00E8354C">
            <w:pPr>
              <w:pStyle w:val="tabletext"/>
            </w:pPr>
            <w:r w:rsidRPr="00EA47D6">
              <w:t>2. līmeņa virsraksts</w:t>
            </w:r>
          </w:p>
        </w:tc>
        <w:tc>
          <w:tcPr>
            <w:tcW w:w="1276" w:type="dxa"/>
            <w:vAlign w:val="center"/>
          </w:tcPr>
          <w:p w:rsidR="00E8354C" w:rsidRPr="00EA47D6" w:rsidRDefault="00E8354C" w:rsidP="00E8354C">
            <w:pPr>
              <w:pStyle w:val="tabletext"/>
            </w:pPr>
            <w:r w:rsidRPr="00EA47D6">
              <w:t>Times New Roman</w:t>
            </w:r>
          </w:p>
        </w:tc>
        <w:tc>
          <w:tcPr>
            <w:tcW w:w="851" w:type="dxa"/>
            <w:vAlign w:val="center"/>
          </w:tcPr>
          <w:p w:rsidR="00E8354C" w:rsidRPr="00EA47D6" w:rsidRDefault="00E8354C" w:rsidP="00E8354C">
            <w:pPr>
              <w:pStyle w:val="tabletext"/>
              <w:jc w:val="center"/>
            </w:pPr>
            <w:r w:rsidRPr="00EA47D6">
              <w:t>14</w:t>
            </w:r>
          </w:p>
        </w:tc>
        <w:tc>
          <w:tcPr>
            <w:tcW w:w="1559" w:type="dxa"/>
            <w:vAlign w:val="center"/>
          </w:tcPr>
          <w:p w:rsidR="00E8354C" w:rsidRPr="00EA47D6" w:rsidRDefault="00E8354C" w:rsidP="00E8354C">
            <w:pPr>
              <w:pStyle w:val="tabletext"/>
            </w:pPr>
            <w:r w:rsidRPr="00EA47D6">
              <w:t>Treknraksts</w:t>
            </w:r>
          </w:p>
        </w:tc>
        <w:tc>
          <w:tcPr>
            <w:tcW w:w="1559" w:type="dxa"/>
            <w:vAlign w:val="center"/>
          </w:tcPr>
          <w:p w:rsidR="00E8354C" w:rsidRPr="00EA47D6" w:rsidRDefault="00E8354C" w:rsidP="00E8354C">
            <w:pPr>
              <w:pStyle w:val="tabletext"/>
            </w:pPr>
            <w:r w:rsidRPr="00EA47D6">
              <w:t>Centrēts</w:t>
            </w:r>
          </w:p>
        </w:tc>
        <w:tc>
          <w:tcPr>
            <w:tcW w:w="1103" w:type="dxa"/>
            <w:vAlign w:val="center"/>
          </w:tcPr>
          <w:p w:rsidR="00E8354C" w:rsidRPr="00EA47D6" w:rsidRDefault="00E8354C" w:rsidP="00E8354C">
            <w:pPr>
              <w:pStyle w:val="tabletext"/>
              <w:jc w:val="center"/>
            </w:pPr>
            <w:r w:rsidRPr="00EA47D6">
              <w:t>18</w:t>
            </w:r>
          </w:p>
        </w:tc>
        <w:tc>
          <w:tcPr>
            <w:tcW w:w="1018" w:type="dxa"/>
            <w:vAlign w:val="center"/>
          </w:tcPr>
          <w:p w:rsidR="00E8354C" w:rsidRPr="00EA47D6" w:rsidRDefault="00E8354C" w:rsidP="00E8354C">
            <w:pPr>
              <w:pStyle w:val="tabletext"/>
              <w:jc w:val="center"/>
            </w:pPr>
            <w:r w:rsidRPr="00EA47D6">
              <w:t>12</w:t>
            </w:r>
          </w:p>
        </w:tc>
      </w:tr>
      <w:tr w:rsidR="00E8354C" w:rsidRPr="00EA47D6" w:rsidTr="00E8354C">
        <w:trPr>
          <w:jc w:val="center"/>
        </w:trPr>
        <w:tc>
          <w:tcPr>
            <w:tcW w:w="1696" w:type="dxa"/>
            <w:vAlign w:val="center"/>
          </w:tcPr>
          <w:p w:rsidR="00E8354C" w:rsidRPr="00EA47D6" w:rsidRDefault="00E8354C" w:rsidP="00E8354C">
            <w:pPr>
              <w:pStyle w:val="tabletext"/>
            </w:pPr>
            <w:r w:rsidRPr="00EA47D6">
              <w:t>3. līmeņa virsraksts</w:t>
            </w:r>
          </w:p>
        </w:tc>
        <w:tc>
          <w:tcPr>
            <w:tcW w:w="1276" w:type="dxa"/>
            <w:vAlign w:val="center"/>
          </w:tcPr>
          <w:p w:rsidR="00E8354C" w:rsidRPr="00EA47D6" w:rsidRDefault="00E8354C" w:rsidP="00E8354C">
            <w:pPr>
              <w:pStyle w:val="tabletext"/>
            </w:pPr>
            <w:r w:rsidRPr="00EA47D6">
              <w:t>Times New Roman</w:t>
            </w:r>
          </w:p>
        </w:tc>
        <w:tc>
          <w:tcPr>
            <w:tcW w:w="851" w:type="dxa"/>
            <w:vAlign w:val="center"/>
          </w:tcPr>
          <w:p w:rsidR="00E8354C" w:rsidRPr="00EA47D6" w:rsidRDefault="00E8354C" w:rsidP="00E8354C">
            <w:pPr>
              <w:pStyle w:val="tabletext"/>
              <w:jc w:val="center"/>
            </w:pPr>
            <w:r w:rsidRPr="00EA47D6">
              <w:t>12</w:t>
            </w:r>
          </w:p>
        </w:tc>
        <w:tc>
          <w:tcPr>
            <w:tcW w:w="1559" w:type="dxa"/>
            <w:vAlign w:val="center"/>
          </w:tcPr>
          <w:p w:rsidR="00E8354C" w:rsidRPr="00EA47D6" w:rsidRDefault="00E8354C" w:rsidP="00E8354C">
            <w:pPr>
              <w:pStyle w:val="tabletext"/>
            </w:pPr>
            <w:r w:rsidRPr="00EA47D6">
              <w:t>Treknraksts</w:t>
            </w:r>
          </w:p>
        </w:tc>
        <w:tc>
          <w:tcPr>
            <w:tcW w:w="1559" w:type="dxa"/>
            <w:vAlign w:val="center"/>
          </w:tcPr>
          <w:p w:rsidR="00E8354C" w:rsidRPr="00EA47D6" w:rsidRDefault="00E8354C" w:rsidP="00E8354C">
            <w:pPr>
              <w:pStyle w:val="tabletext"/>
            </w:pPr>
            <w:r w:rsidRPr="00EA47D6">
              <w:t>Centrēts</w:t>
            </w:r>
          </w:p>
        </w:tc>
        <w:tc>
          <w:tcPr>
            <w:tcW w:w="1103" w:type="dxa"/>
            <w:vAlign w:val="center"/>
          </w:tcPr>
          <w:p w:rsidR="00E8354C" w:rsidRPr="00EA47D6" w:rsidRDefault="00E8354C" w:rsidP="00E8354C">
            <w:pPr>
              <w:pStyle w:val="tabletext"/>
              <w:jc w:val="center"/>
            </w:pPr>
            <w:r w:rsidRPr="00EA47D6">
              <w:t>18</w:t>
            </w:r>
          </w:p>
        </w:tc>
        <w:tc>
          <w:tcPr>
            <w:tcW w:w="1018" w:type="dxa"/>
            <w:vAlign w:val="center"/>
          </w:tcPr>
          <w:p w:rsidR="00E8354C" w:rsidRPr="00EA47D6" w:rsidRDefault="00E8354C" w:rsidP="00E8354C">
            <w:pPr>
              <w:pStyle w:val="tabletext"/>
              <w:jc w:val="center"/>
            </w:pPr>
            <w:r w:rsidRPr="00EA47D6">
              <w:t>12</w:t>
            </w:r>
          </w:p>
        </w:tc>
      </w:tr>
      <w:tr w:rsidR="00E8354C" w:rsidRPr="00EA47D6" w:rsidTr="00E8354C">
        <w:trPr>
          <w:jc w:val="center"/>
        </w:trPr>
        <w:tc>
          <w:tcPr>
            <w:tcW w:w="1696" w:type="dxa"/>
            <w:vAlign w:val="center"/>
          </w:tcPr>
          <w:p w:rsidR="00E8354C" w:rsidRPr="00EA47D6" w:rsidRDefault="00E8354C" w:rsidP="00E8354C">
            <w:pPr>
              <w:pStyle w:val="tabletext"/>
            </w:pPr>
            <w:r w:rsidRPr="00EA47D6">
              <w:t>Pamatteksts</w:t>
            </w:r>
          </w:p>
        </w:tc>
        <w:tc>
          <w:tcPr>
            <w:tcW w:w="1276" w:type="dxa"/>
            <w:vAlign w:val="center"/>
          </w:tcPr>
          <w:p w:rsidR="00E8354C" w:rsidRPr="00EA47D6" w:rsidRDefault="00E8354C" w:rsidP="00E8354C">
            <w:pPr>
              <w:pStyle w:val="tabletext"/>
            </w:pPr>
            <w:r w:rsidRPr="00EA47D6">
              <w:t>Times New Roman</w:t>
            </w:r>
          </w:p>
        </w:tc>
        <w:tc>
          <w:tcPr>
            <w:tcW w:w="851" w:type="dxa"/>
            <w:vAlign w:val="center"/>
          </w:tcPr>
          <w:p w:rsidR="00E8354C" w:rsidRPr="00EA47D6" w:rsidRDefault="00E8354C" w:rsidP="00E8354C">
            <w:pPr>
              <w:pStyle w:val="tabletext"/>
              <w:jc w:val="center"/>
            </w:pPr>
            <w:r w:rsidRPr="00EA47D6">
              <w:t>12</w:t>
            </w:r>
          </w:p>
        </w:tc>
        <w:tc>
          <w:tcPr>
            <w:tcW w:w="1559" w:type="dxa"/>
            <w:vAlign w:val="center"/>
          </w:tcPr>
          <w:p w:rsidR="00E8354C" w:rsidRPr="00EA47D6" w:rsidRDefault="00E8354C" w:rsidP="00E8354C">
            <w:pPr>
              <w:pStyle w:val="tabletext"/>
            </w:pPr>
            <w:r w:rsidRPr="00EA47D6">
              <w:t>Normāls</w:t>
            </w:r>
          </w:p>
        </w:tc>
        <w:tc>
          <w:tcPr>
            <w:tcW w:w="1559" w:type="dxa"/>
            <w:vAlign w:val="center"/>
          </w:tcPr>
          <w:p w:rsidR="00E8354C" w:rsidRPr="00EA47D6" w:rsidRDefault="00E8354C" w:rsidP="00E8354C">
            <w:pPr>
              <w:pStyle w:val="tabletext"/>
            </w:pPr>
            <w:r w:rsidRPr="00EA47D6">
              <w:t>Pēc abām malām</w:t>
            </w:r>
          </w:p>
        </w:tc>
        <w:tc>
          <w:tcPr>
            <w:tcW w:w="1103" w:type="dxa"/>
            <w:vAlign w:val="center"/>
          </w:tcPr>
          <w:p w:rsidR="00E8354C" w:rsidRPr="00EA47D6" w:rsidRDefault="00E8354C" w:rsidP="00E8354C">
            <w:pPr>
              <w:pStyle w:val="tabletext"/>
              <w:jc w:val="center"/>
            </w:pPr>
            <w:r w:rsidRPr="00EA47D6">
              <w:t>0</w:t>
            </w:r>
          </w:p>
        </w:tc>
        <w:tc>
          <w:tcPr>
            <w:tcW w:w="1018" w:type="dxa"/>
            <w:vAlign w:val="center"/>
          </w:tcPr>
          <w:p w:rsidR="00E8354C" w:rsidRPr="00EA47D6" w:rsidRDefault="00E8354C" w:rsidP="00E8354C">
            <w:pPr>
              <w:pStyle w:val="tabletext"/>
              <w:jc w:val="center"/>
            </w:pPr>
            <w:r w:rsidRPr="00EA47D6">
              <w:t>0</w:t>
            </w:r>
          </w:p>
        </w:tc>
      </w:tr>
      <w:tr w:rsidR="00E8354C" w:rsidRPr="00EA47D6" w:rsidTr="00E8354C">
        <w:trPr>
          <w:jc w:val="center"/>
        </w:trPr>
        <w:tc>
          <w:tcPr>
            <w:tcW w:w="1696" w:type="dxa"/>
            <w:vAlign w:val="center"/>
          </w:tcPr>
          <w:p w:rsidR="00E8354C" w:rsidRPr="00EA47D6" w:rsidRDefault="00E8354C" w:rsidP="00E8354C">
            <w:pPr>
              <w:pStyle w:val="tabletext"/>
            </w:pPr>
            <w:r w:rsidRPr="00EA47D6">
              <w:t>Kods</w:t>
            </w:r>
          </w:p>
        </w:tc>
        <w:tc>
          <w:tcPr>
            <w:tcW w:w="1276" w:type="dxa"/>
            <w:vAlign w:val="center"/>
          </w:tcPr>
          <w:p w:rsidR="00E8354C" w:rsidRPr="00EA47D6" w:rsidRDefault="00E8354C" w:rsidP="00E8354C">
            <w:pPr>
              <w:pStyle w:val="tabletext"/>
              <w:rPr>
                <w:rFonts w:ascii="Courier New" w:hAnsi="Courier New" w:cs="Courier New"/>
              </w:rPr>
            </w:pPr>
            <w:r w:rsidRPr="00EA47D6">
              <w:rPr>
                <w:rFonts w:ascii="Courier New" w:hAnsi="Courier New" w:cs="Courier New"/>
              </w:rPr>
              <w:t>Courier New</w:t>
            </w:r>
          </w:p>
        </w:tc>
        <w:tc>
          <w:tcPr>
            <w:tcW w:w="851" w:type="dxa"/>
            <w:vAlign w:val="center"/>
          </w:tcPr>
          <w:p w:rsidR="00E8354C" w:rsidRPr="00EA47D6" w:rsidRDefault="00E8354C" w:rsidP="00E8354C">
            <w:pPr>
              <w:pStyle w:val="tabletext"/>
              <w:jc w:val="center"/>
              <w:rPr>
                <w:rFonts w:ascii="Courier New" w:hAnsi="Courier New" w:cs="Courier New"/>
              </w:rPr>
            </w:pPr>
            <w:r w:rsidRPr="00EA47D6">
              <w:rPr>
                <w:rFonts w:ascii="Courier New" w:hAnsi="Courier New" w:cs="Courier New"/>
              </w:rPr>
              <w:t>10</w:t>
            </w:r>
          </w:p>
        </w:tc>
        <w:tc>
          <w:tcPr>
            <w:tcW w:w="1559" w:type="dxa"/>
            <w:vAlign w:val="center"/>
          </w:tcPr>
          <w:p w:rsidR="00E8354C" w:rsidRPr="00EA47D6" w:rsidRDefault="00E8354C" w:rsidP="00E8354C">
            <w:pPr>
              <w:pStyle w:val="tabletext"/>
              <w:rPr>
                <w:rFonts w:ascii="Courier New" w:hAnsi="Courier New" w:cs="Courier New"/>
              </w:rPr>
            </w:pPr>
            <w:r w:rsidRPr="00EA47D6">
              <w:rPr>
                <w:rFonts w:ascii="Courier New" w:hAnsi="Courier New" w:cs="Courier New"/>
              </w:rPr>
              <w:t>Normāls</w:t>
            </w:r>
          </w:p>
        </w:tc>
        <w:tc>
          <w:tcPr>
            <w:tcW w:w="1559" w:type="dxa"/>
            <w:vAlign w:val="center"/>
          </w:tcPr>
          <w:p w:rsidR="00E8354C" w:rsidRPr="00EA47D6" w:rsidRDefault="00E8354C" w:rsidP="00E8354C">
            <w:pPr>
              <w:pStyle w:val="tabletext"/>
              <w:jc w:val="center"/>
              <w:rPr>
                <w:rFonts w:ascii="Courier New" w:hAnsi="Courier New" w:cs="Courier New"/>
              </w:rPr>
            </w:pPr>
            <w:r>
              <w:rPr>
                <w:rFonts w:ascii="Courier New" w:hAnsi="Courier New" w:cs="Courier New"/>
              </w:rPr>
              <w:t>*</w:t>
            </w:r>
          </w:p>
        </w:tc>
        <w:tc>
          <w:tcPr>
            <w:tcW w:w="1103" w:type="dxa"/>
            <w:vAlign w:val="center"/>
          </w:tcPr>
          <w:p w:rsidR="00E8354C" w:rsidRPr="00CB2C5B" w:rsidRDefault="00E8354C" w:rsidP="00E8354C">
            <w:pPr>
              <w:pStyle w:val="tabletext"/>
              <w:jc w:val="center"/>
              <w:rPr>
                <w:rFonts w:ascii="Courier New" w:hAnsi="Courier New" w:cs="Courier New"/>
              </w:rPr>
            </w:pPr>
            <w:r w:rsidRPr="00CB2C5B">
              <w:rPr>
                <w:rFonts w:ascii="Courier New" w:hAnsi="Courier New" w:cs="Courier New"/>
              </w:rPr>
              <w:t>*</w:t>
            </w:r>
          </w:p>
        </w:tc>
        <w:tc>
          <w:tcPr>
            <w:tcW w:w="1018" w:type="dxa"/>
            <w:vAlign w:val="center"/>
          </w:tcPr>
          <w:p w:rsidR="00E8354C" w:rsidRPr="00CB2C5B" w:rsidRDefault="00E8354C" w:rsidP="00E8354C">
            <w:pPr>
              <w:pStyle w:val="tabletext"/>
              <w:jc w:val="center"/>
              <w:rPr>
                <w:rFonts w:ascii="Courier New" w:hAnsi="Courier New" w:cs="Courier New"/>
              </w:rPr>
            </w:pPr>
            <w:r w:rsidRPr="00CB2C5B">
              <w:rPr>
                <w:rFonts w:ascii="Courier New" w:hAnsi="Courier New" w:cs="Courier New"/>
              </w:rPr>
              <w:t>*</w:t>
            </w:r>
          </w:p>
        </w:tc>
      </w:tr>
      <w:tr w:rsidR="00E8354C" w:rsidRPr="00EA47D6" w:rsidTr="00E8354C">
        <w:trPr>
          <w:jc w:val="center"/>
        </w:trPr>
        <w:tc>
          <w:tcPr>
            <w:tcW w:w="1696" w:type="dxa"/>
            <w:vAlign w:val="center"/>
          </w:tcPr>
          <w:p w:rsidR="00E8354C" w:rsidRPr="00EA47D6" w:rsidRDefault="00E8354C" w:rsidP="00E8354C">
            <w:pPr>
              <w:pStyle w:val="tabletext"/>
            </w:pPr>
            <w:r w:rsidRPr="00EA47D6">
              <w:t>Attēla numurs un nosaukums</w:t>
            </w:r>
          </w:p>
        </w:tc>
        <w:tc>
          <w:tcPr>
            <w:tcW w:w="1276" w:type="dxa"/>
            <w:vAlign w:val="center"/>
          </w:tcPr>
          <w:p w:rsidR="00E8354C" w:rsidRPr="00EA47D6" w:rsidRDefault="00E8354C" w:rsidP="00E8354C">
            <w:pPr>
              <w:pStyle w:val="tabletext"/>
            </w:pPr>
            <w:r w:rsidRPr="00EA47D6">
              <w:t>Times New Roman</w:t>
            </w:r>
          </w:p>
        </w:tc>
        <w:tc>
          <w:tcPr>
            <w:tcW w:w="851" w:type="dxa"/>
            <w:vAlign w:val="center"/>
          </w:tcPr>
          <w:p w:rsidR="00E8354C" w:rsidRPr="00EA47D6" w:rsidRDefault="00E8354C" w:rsidP="00E8354C">
            <w:pPr>
              <w:pStyle w:val="tabletext"/>
              <w:jc w:val="center"/>
            </w:pPr>
            <w:r w:rsidRPr="00EA47D6">
              <w:t>10</w:t>
            </w:r>
          </w:p>
        </w:tc>
        <w:tc>
          <w:tcPr>
            <w:tcW w:w="1559" w:type="dxa"/>
            <w:vAlign w:val="center"/>
          </w:tcPr>
          <w:p w:rsidR="00E8354C" w:rsidRPr="00EA47D6" w:rsidRDefault="00E8354C" w:rsidP="00E8354C">
            <w:pPr>
              <w:pStyle w:val="tabletext"/>
            </w:pPr>
            <w:r w:rsidRPr="00EA47D6">
              <w:t>Treknraksts</w:t>
            </w:r>
          </w:p>
        </w:tc>
        <w:tc>
          <w:tcPr>
            <w:tcW w:w="1559" w:type="dxa"/>
            <w:vAlign w:val="center"/>
          </w:tcPr>
          <w:p w:rsidR="00E8354C" w:rsidRPr="00EA47D6" w:rsidRDefault="00E8354C" w:rsidP="00E8354C">
            <w:pPr>
              <w:pStyle w:val="tabletext"/>
            </w:pPr>
            <w:r w:rsidRPr="00EA47D6">
              <w:t>Centrēts</w:t>
            </w:r>
          </w:p>
        </w:tc>
        <w:tc>
          <w:tcPr>
            <w:tcW w:w="1103" w:type="dxa"/>
            <w:vAlign w:val="center"/>
          </w:tcPr>
          <w:p w:rsidR="00E8354C" w:rsidRPr="00EA47D6" w:rsidRDefault="00E8354C" w:rsidP="00E8354C">
            <w:pPr>
              <w:pStyle w:val="tabletext"/>
              <w:jc w:val="center"/>
            </w:pPr>
            <w:r w:rsidRPr="00EA47D6">
              <w:t>6</w:t>
            </w:r>
          </w:p>
        </w:tc>
        <w:tc>
          <w:tcPr>
            <w:tcW w:w="1018" w:type="dxa"/>
            <w:vAlign w:val="center"/>
          </w:tcPr>
          <w:p w:rsidR="00E8354C" w:rsidRPr="00EA47D6" w:rsidRDefault="00E8354C" w:rsidP="00E8354C">
            <w:pPr>
              <w:pStyle w:val="tabletext"/>
              <w:jc w:val="center"/>
            </w:pPr>
            <w:r w:rsidRPr="00EA47D6">
              <w:t>6</w:t>
            </w:r>
          </w:p>
        </w:tc>
      </w:tr>
      <w:tr w:rsidR="00E8354C" w:rsidRPr="00EA47D6" w:rsidTr="00E8354C">
        <w:trPr>
          <w:jc w:val="center"/>
        </w:trPr>
        <w:tc>
          <w:tcPr>
            <w:tcW w:w="1696" w:type="dxa"/>
            <w:vAlign w:val="center"/>
          </w:tcPr>
          <w:p w:rsidR="00E8354C" w:rsidRPr="00EA47D6" w:rsidRDefault="00E8354C" w:rsidP="00E8354C">
            <w:pPr>
              <w:pStyle w:val="tabletext"/>
            </w:pPr>
            <w:r w:rsidRPr="00EA47D6">
              <w:t>Tabulas numurs un nosaukums</w:t>
            </w:r>
          </w:p>
        </w:tc>
        <w:tc>
          <w:tcPr>
            <w:tcW w:w="1276" w:type="dxa"/>
            <w:vAlign w:val="center"/>
          </w:tcPr>
          <w:p w:rsidR="00E8354C" w:rsidRPr="00EA47D6" w:rsidRDefault="00E8354C" w:rsidP="00E8354C">
            <w:pPr>
              <w:pStyle w:val="tabletext"/>
            </w:pPr>
            <w:r w:rsidRPr="00EA47D6">
              <w:t>Times New Roman</w:t>
            </w:r>
          </w:p>
        </w:tc>
        <w:tc>
          <w:tcPr>
            <w:tcW w:w="851" w:type="dxa"/>
            <w:vAlign w:val="center"/>
          </w:tcPr>
          <w:p w:rsidR="00E8354C" w:rsidRPr="00EA47D6" w:rsidRDefault="00E8354C" w:rsidP="00E8354C">
            <w:pPr>
              <w:pStyle w:val="tabletext"/>
              <w:jc w:val="center"/>
            </w:pPr>
            <w:r w:rsidRPr="00EA47D6">
              <w:t>10</w:t>
            </w:r>
          </w:p>
        </w:tc>
        <w:tc>
          <w:tcPr>
            <w:tcW w:w="1559" w:type="dxa"/>
            <w:vAlign w:val="center"/>
          </w:tcPr>
          <w:p w:rsidR="00E8354C" w:rsidRPr="00EA47D6" w:rsidRDefault="00E8354C" w:rsidP="00E8354C">
            <w:pPr>
              <w:pStyle w:val="tabletext"/>
            </w:pPr>
            <w:r w:rsidRPr="00EA47D6">
              <w:t>Treknraksts</w:t>
            </w:r>
          </w:p>
        </w:tc>
        <w:tc>
          <w:tcPr>
            <w:tcW w:w="1559" w:type="dxa"/>
            <w:vAlign w:val="center"/>
          </w:tcPr>
          <w:p w:rsidR="00E8354C" w:rsidRPr="00EA47D6" w:rsidRDefault="00E8354C" w:rsidP="00E8354C">
            <w:pPr>
              <w:pStyle w:val="tabletext"/>
            </w:pPr>
            <w:r w:rsidRPr="00EA47D6">
              <w:t>Pie labās malas</w:t>
            </w:r>
          </w:p>
        </w:tc>
        <w:tc>
          <w:tcPr>
            <w:tcW w:w="1103" w:type="dxa"/>
            <w:vAlign w:val="center"/>
          </w:tcPr>
          <w:p w:rsidR="00E8354C" w:rsidRPr="00EA47D6" w:rsidRDefault="00E8354C" w:rsidP="00E8354C">
            <w:pPr>
              <w:pStyle w:val="tabletext"/>
              <w:jc w:val="center"/>
            </w:pPr>
            <w:r w:rsidRPr="00EA47D6">
              <w:t>6</w:t>
            </w:r>
          </w:p>
        </w:tc>
        <w:tc>
          <w:tcPr>
            <w:tcW w:w="1018" w:type="dxa"/>
            <w:vAlign w:val="center"/>
          </w:tcPr>
          <w:p w:rsidR="00E8354C" w:rsidRPr="00EA47D6" w:rsidRDefault="00E8354C" w:rsidP="00E8354C">
            <w:pPr>
              <w:pStyle w:val="tabletext"/>
              <w:jc w:val="center"/>
            </w:pPr>
            <w:r w:rsidRPr="00EA47D6">
              <w:t>6</w:t>
            </w:r>
          </w:p>
        </w:tc>
      </w:tr>
      <w:tr w:rsidR="00E8354C" w:rsidRPr="00EA47D6" w:rsidTr="00E8354C">
        <w:trPr>
          <w:jc w:val="center"/>
        </w:trPr>
        <w:tc>
          <w:tcPr>
            <w:tcW w:w="1696" w:type="dxa"/>
            <w:vAlign w:val="center"/>
          </w:tcPr>
          <w:p w:rsidR="00E8354C" w:rsidRPr="00EA47D6" w:rsidRDefault="00E8354C" w:rsidP="00E8354C">
            <w:pPr>
              <w:pStyle w:val="tabletext"/>
            </w:pPr>
            <w:r w:rsidRPr="00EA47D6">
              <w:t>Kolonnas nosaukums tabulā</w:t>
            </w:r>
          </w:p>
        </w:tc>
        <w:tc>
          <w:tcPr>
            <w:tcW w:w="1276" w:type="dxa"/>
            <w:vAlign w:val="center"/>
          </w:tcPr>
          <w:p w:rsidR="00E8354C" w:rsidRPr="00EA47D6" w:rsidRDefault="00E8354C" w:rsidP="00E8354C">
            <w:pPr>
              <w:pStyle w:val="tabletext"/>
            </w:pPr>
            <w:r w:rsidRPr="00EA47D6">
              <w:t>Times New Roman</w:t>
            </w:r>
          </w:p>
        </w:tc>
        <w:tc>
          <w:tcPr>
            <w:tcW w:w="851" w:type="dxa"/>
            <w:vAlign w:val="center"/>
          </w:tcPr>
          <w:p w:rsidR="00E8354C" w:rsidRPr="00EA47D6" w:rsidRDefault="00E8354C" w:rsidP="00E8354C">
            <w:pPr>
              <w:pStyle w:val="tabletext"/>
              <w:jc w:val="center"/>
            </w:pPr>
            <w:r w:rsidRPr="00EA47D6">
              <w:t>10</w:t>
            </w:r>
          </w:p>
        </w:tc>
        <w:tc>
          <w:tcPr>
            <w:tcW w:w="1559" w:type="dxa"/>
            <w:vAlign w:val="center"/>
          </w:tcPr>
          <w:p w:rsidR="00E8354C" w:rsidRPr="00EA47D6" w:rsidRDefault="00E8354C" w:rsidP="00E8354C">
            <w:pPr>
              <w:pStyle w:val="tabletext"/>
            </w:pPr>
            <w:r w:rsidRPr="00EA47D6">
              <w:t>Treknraksts</w:t>
            </w:r>
          </w:p>
        </w:tc>
        <w:tc>
          <w:tcPr>
            <w:tcW w:w="1559" w:type="dxa"/>
            <w:vAlign w:val="center"/>
          </w:tcPr>
          <w:p w:rsidR="00E8354C" w:rsidRPr="00EA47D6" w:rsidRDefault="00E8354C" w:rsidP="00E8354C">
            <w:pPr>
              <w:pStyle w:val="tabletext"/>
            </w:pPr>
            <w:r w:rsidRPr="00EA47D6">
              <w:t>Centrēts</w:t>
            </w:r>
          </w:p>
        </w:tc>
        <w:tc>
          <w:tcPr>
            <w:tcW w:w="1103" w:type="dxa"/>
            <w:vAlign w:val="center"/>
          </w:tcPr>
          <w:p w:rsidR="00E8354C" w:rsidRPr="00EA47D6" w:rsidRDefault="00E8354C" w:rsidP="00E8354C">
            <w:pPr>
              <w:pStyle w:val="tabletext"/>
              <w:jc w:val="center"/>
            </w:pPr>
            <w:r w:rsidRPr="00EA47D6">
              <w:t>0</w:t>
            </w:r>
          </w:p>
        </w:tc>
        <w:tc>
          <w:tcPr>
            <w:tcW w:w="1018" w:type="dxa"/>
            <w:vAlign w:val="center"/>
          </w:tcPr>
          <w:p w:rsidR="00E8354C" w:rsidRPr="00EA47D6" w:rsidRDefault="00E8354C" w:rsidP="00E8354C">
            <w:pPr>
              <w:pStyle w:val="tabletext"/>
              <w:jc w:val="center"/>
            </w:pPr>
            <w:r w:rsidRPr="00EA47D6">
              <w:t>0</w:t>
            </w:r>
          </w:p>
        </w:tc>
      </w:tr>
      <w:tr w:rsidR="00E8354C" w:rsidRPr="00EA47D6" w:rsidTr="00E8354C">
        <w:trPr>
          <w:jc w:val="center"/>
        </w:trPr>
        <w:tc>
          <w:tcPr>
            <w:tcW w:w="1696" w:type="dxa"/>
            <w:vAlign w:val="center"/>
          </w:tcPr>
          <w:p w:rsidR="00E8354C" w:rsidRPr="00EA47D6" w:rsidRDefault="00E8354C" w:rsidP="00E8354C">
            <w:pPr>
              <w:pStyle w:val="tabletext"/>
            </w:pPr>
            <w:r w:rsidRPr="00EA47D6">
              <w:t>Tabulas saturs</w:t>
            </w:r>
          </w:p>
        </w:tc>
        <w:tc>
          <w:tcPr>
            <w:tcW w:w="1276" w:type="dxa"/>
            <w:vAlign w:val="center"/>
          </w:tcPr>
          <w:p w:rsidR="00E8354C" w:rsidRPr="00EA47D6" w:rsidRDefault="00E8354C" w:rsidP="00E8354C">
            <w:pPr>
              <w:pStyle w:val="tabletext"/>
            </w:pPr>
            <w:r w:rsidRPr="00EA47D6">
              <w:t>Times New Roman</w:t>
            </w:r>
          </w:p>
        </w:tc>
        <w:tc>
          <w:tcPr>
            <w:tcW w:w="851" w:type="dxa"/>
            <w:vAlign w:val="center"/>
          </w:tcPr>
          <w:p w:rsidR="00E8354C" w:rsidRPr="00EA47D6" w:rsidRDefault="00E8354C" w:rsidP="00E8354C">
            <w:pPr>
              <w:pStyle w:val="tabletext"/>
              <w:jc w:val="center"/>
            </w:pPr>
            <w:r w:rsidRPr="00EA47D6">
              <w:t>10</w:t>
            </w:r>
          </w:p>
        </w:tc>
        <w:tc>
          <w:tcPr>
            <w:tcW w:w="1559" w:type="dxa"/>
            <w:vAlign w:val="center"/>
          </w:tcPr>
          <w:p w:rsidR="00E8354C" w:rsidRPr="00EA47D6" w:rsidRDefault="00E8354C" w:rsidP="00E8354C">
            <w:pPr>
              <w:pStyle w:val="tabletext"/>
            </w:pPr>
            <w:r w:rsidRPr="00EA47D6">
              <w:t>Normāls</w:t>
            </w:r>
          </w:p>
        </w:tc>
        <w:tc>
          <w:tcPr>
            <w:tcW w:w="1559" w:type="dxa"/>
            <w:vAlign w:val="center"/>
          </w:tcPr>
          <w:p w:rsidR="00E8354C" w:rsidRPr="00EA47D6" w:rsidRDefault="00E8354C" w:rsidP="00E8354C">
            <w:pPr>
              <w:pStyle w:val="tabletext"/>
            </w:pPr>
            <w:r w:rsidRPr="00EA47D6">
              <w:t>Pēc autora izvēles</w:t>
            </w:r>
          </w:p>
        </w:tc>
        <w:tc>
          <w:tcPr>
            <w:tcW w:w="1103" w:type="dxa"/>
            <w:vAlign w:val="center"/>
          </w:tcPr>
          <w:p w:rsidR="00E8354C" w:rsidRPr="00EA47D6" w:rsidRDefault="00E8354C" w:rsidP="00E8354C">
            <w:pPr>
              <w:pStyle w:val="tabletext"/>
              <w:jc w:val="center"/>
            </w:pPr>
            <w:r w:rsidRPr="00EA47D6">
              <w:t>0</w:t>
            </w:r>
          </w:p>
        </w:tc>
        <w:tc>
          <w:tcPr>
            <w:tcW w:w="1018" w:type="dxa"/>
            <w:vAlign w:val="center"/>
          </w:tcPr>
          <w:p w:rsidR="00E8354C" w:rsidRPr="00EA47D6" w:rsidRDefault="00E8354C" w:rsidP="00E8354C">
            <w:pPr>
              <w:pStyle w:val="tabletext"/>
              <w:jc w:val="center"/>
            </w:pPr>
            <w:r w:rsidRPr="00EA47D6">
              <w:t>0</w:t>
            </w:r>
          </w:p>
        </w:tc>
      </w:tr>
      <w:tr w:rsidR="00E8354C" w:rsidRPr="00EA47D6" w:rsidTr="00E8354C">
        <w:trPr>
          <w:jc w:val="center"/>
        </w:trPr>
        <w:tc>
          <w:tcPr>
            <w:tcW w:w="1696" w:type="dxa"/>
            <w:vAlign w:val="center"/>
          </w:tcPr>
          <w:p w:rsidR="00E8354C" w:rsidRPr="00EA47D6" w:rsidRDefault="00E8354C" w:rsidP="00E8354C">
            <w:pPr>
              <w:pStyle w:val="tabletext"/>
            </w:pPr>
            <w:r w:rsidRPr="00EA47D6">
              <w:t>Skaidrojums zem tabulas</w:t>
            </w:r>
          </w:p>
        </w:tc>
        <w:tc>
          <w:tcPr>
            <w:tcW w:w="1276" w:type="dxa"/>
            <w:vAlign w:val="center"/>
          </w:tcPr>
          <w:p w:rsidR="00E8354C" w:rsidRPr="00EA47D6" w:rsidRDefault="00E8354C" w:rsidP="00E8354C">
            <w:pPr>
              <w:pStyle w:val="tabletext"/>
            </w:pPr>
            <w:r w:rsidRPr="00EA47D6">
              <w:t>Times New Roman</w:t>
            </w:r>
          </w:p>
        </w:tc>
        <w:tc>
          <w:tcPr>
            <w:tcW w:w="851" w:type="dxa"/>
            <w:vAlign w:val="center"/>
          </w:tcPr>
          <w:p w:rsidR="00E8354C" w:rsidRPr="00EA47D6" w:rsidRDefault="00E8354C" w:rsidP="00E8354C">
            <w:pPr>
              <w:pStyle w:val="tabletext"/>
              <w:jc w:val="center"/>
            </w:pPr>
            <w:r w:rsidRPr="00EA47D6">
              <w:t>8</w:t>
            </w:r>
          </w:p>
        </w:tc>
        <w:tc>
          <w:tcPr>
            <w:tcW w:w="1559" w:type="dxa"/>
            <w:vAlign w:val="center"/>
          </w:tcPr>
          <w:p w:rsidR="00E8354C" w:rsidRPr="00EA47D6" w:rsidRDefault="00E8354C" w:rsidP="00E8354C">
            <w:pPr>
              <w:pStyle w:val="tabletext"/>
            </w:pPr>
            <w:r w:rsidRPr="00EA47D6">
              <w:t>Normāls</w:t>
            </w:r>
          </w:p>
        </w:tc>
        <w:tc>
          <w:tcPr>
            <w:tcW w:w="1559" w:type="dxa"/>
            <w:vAlign w:val="center"/>
          </w:tcPr>
          <w:p w:rsidR="00E8354C" w:rsidRPr="00EA47D6" w:rsidRDefault="00E8354C" w:rsidP="00E8354C">
            <w:pPr>
              <w:pStyle w:val="tabletext"/>
            </w:pPr>
            <w:r w:rsidRPr="00EA47D6">
              <w:t>Pēc abām malām</w:t>
            </w:r>
          </w:p>
        </w:tc>
        <w:tc>
          <w:tcPr>
            <w:tcW w:w="1103" w:type="dxa"/>
            <w:vAlign w:val="center"/>
          </w:tcPr>
          <w:p w:rsidR="00E8354C" w:rsidRPr="00EA47D6" w:rsidRDefault="00E8354C" w:rsidP="00E8354C">
            <w:pPr>
              <w:pStyle w:val="tabletext"/>
              <w:jc w:val="center"/>
            </w:pPr>
            <w:r w:rsidRPr="00EA47D6">
              <w:t>0</w:t>
            </w:r>
          </w:p>
        </w:tc>
        <w:tc>
          <w:tcPr>
            <w:tcW w:w="1018" w:type="dxa"/>
            <w:vAlign w:val="center"/>
          </w:tcPr>
          <w:p w:rsidR="00E8354C" w:rsidRPr="00EA47D6" w:rsidRDefault="00E8354C" w:rsidP="00E8354C">
            <w:pPr>
              <w:pStyle w:val="tabletext"/>
              <w:jc w:val="center"/>
            </w:pPr>
            <w:r w:rsidRPr="00EA47D6">
              <w:t>0</w:t>
            </w:r>
          </w:p>
        </w:tc>
      </w:tr>
      <w:tr w:rsidR="00E8354C" w:rsidRPr="00766825" w:rsidTr="00E8354C">
        <w:trPr>
          <w:jc w:val="center"/>
        </w:trPr>
        <w:tc>
          <w:tcPr>
            <w:tcW w:w="1696" w:type="dxa"/>
            <w:vAlign w:val="center"/>
          </w:tcPr>
          <w:p w:rsidR="00E8354C" w:rsidRPr="00766825" w:rsidRDefault="00E8354C" w:rsidP="00E8354C">
            <w:pPr>
              <w:pStyle w:val="tabletext"/>
              <w:rPr>
                <w:b/>
                <w:sz w:val="18"/>
              </w:rPr>
            </w:pPr>
            <w:r w:rsidRPr="00766825">
              <w:rPr>
                <w:b/>
                <w:sz w:val="18"/>
              </w:rPr>
              <w:t>Apzīmējumi:</w:t>
            </w:r>
          </w:p>
        </w:tc>
        <w:tc>
          <w:tcPr>
            <w:tcW w:w="1276" w:type="dxa"/>
            <w:vAlign w:val="center"/>
          </w:tcPr>
          <w:p w:rsidR="00E8354C" w:rsidRPr="00766825" w:rsidRDefault="00E8354C" w:rsidP="00E8354C">
            <w:pPr>
              <w:pStyle w:val="tabletext"/>
              <w:jc w:val="center"/>
              <w:rPr>
                <w:sz w:val="18"/>
              </w:rPr>
            </w:pPr>
            <w:r>
              <w:rPr>
                <w:rFonts w:ascii="Courier New" w:hAnsi="Courier New" w:cs="Courier New"/>
              </w:rPr>
              <w:t>*</w:t>
            </w:r>
          </w:p>
        </w:tc>
        <w:tc>
          <w:tcPr>
            <w:tcW w:w="6090" w:type="dxa"/>
            <w:gridSpan w:val="5"/>
            <w:vAlign w:val="center"/>
          </w:tcPr>
          <w:p w:rsidR="00E8354C" w:rsidRPr="00766825" w:rsidRDefault="00E8354C" w:rsidP="00E8354C">
            <w:pPr>
              <w:pStyle w:val="tabletext"/>
              <w:rPr>
                <w:sz w:val="18"/>
              </w:rPr>
            </w:pPr>
            <w:r w:rsidRPr="00766825">
              <w:rPr>
                <w:sz w:val="18"/>
              </w:rPr>
              <w:t>Koda izlīdzinājums darbā ir tāds pats kā koda redaktorā</w:t>
            </w:r>
          </w:p>
        </w:tc>
      </w:tr>
    </w:tbl>
    <w:p w:rsidR="00E8354C" w:rsidRDefault="00E8354C" w:rsidP="00E8354C">
      <w:pPr>
        <w:pStyle w:val="apamatteksts"/>
      </w:pPr>
    </w:p>
    <w:p w:rsidR="00E8354C" w:rsidRDefault="00E8354C" w:rsidP="00E8354C">
      <w:pPr>
        <w:pStyle w:val="apamatteksts"/>
      </w:pPr>
      <w:r>
        <w:t>Noformējot tabulas, jāņem vērā, ka:</w:t>
      </w:r>
    </w:p>
    <w:p w:rsidR="00E8354C" w:rsidRDefault="00E8354C" w:rsidP="009E7025">
      <w:pPr>
        <w:pStyle w:val="ListBullet"/>
        <w:numPr>
          <w:ilvl w:val="0"/>
          <w:numId w:val="18"/>
        </w:numPr>
      </w:pPr>
      <w:r>
        <w:t>Tabulas, kas neaizņem visu lappuses platumu, centrē;</w:t>
      </w:r>
    </w:p>
    <w:p w:rsidR="00E8354C" w:rsidRDefault="00E8354C" w:rsidP="006F5FFB">
      <w:pPr>
        <w:pStyle w:val="ListBullet"/>
      </w:pPr>
      <w:r w:rsidRPr="00B47B02">
        <w:t>Tabulas kolon</w:t>
      </w:r>
      <w:r>
        <w:t>n</w:t>
      </w:r>
      <w:r w:rsidRPr="00B47B02">
        <w:t>u</w:t>
      </w:r>
      <w:r>
        <w:t xml:space="preserve"> un/vai rindu</w:t>
      </w:r>
      <w:r w:rsidRPr="00B47B02">
        <w:t xml:space="preserve"> </w:t>
      </w:r>
      <w:r>
        <w:t>nosaukumus raksta 10. Izmēra treknrakstā un centrē;</w:t>
      </w:r>
    </w:p>
    <w:p w:rsidR="00E8354C" w:rsidRDefault="00E8354C" w:rsidP="006F5FFB">
      <w:pPr>
        <w:pStyle w:val="ListBullet"/>
      </w:pPr>
      <w:r>
        <w:t>Pārējo tabulas saturu arī raksta 10. Izmēra fontā. Izlīdzinājumu izvēlas atkarībā no teksta apjoma kolonnā. Ja tabulas šūnas saturu veido skaitļi vai atsevišķi simboli, tad tos centrē visā šūnā (</w:t>
      </w:r>
      <w:r>
        <w:fldChar w:fldCharType="begin" w:fldLock="1"/>
      </w:r>
      <w:r>
        <w:instrText xml:space="preserve"> REF _Ref440408263 \h </w:instrText>
      </w:r>
      <w:r>
        <w:fldChar w:fldCharType="separate"/>
      </w:r>
      <w:r>
        <w:t xml:space="preserve">tabulas </w:t>
      </w:r>
      <w:r>
        <w:rPr>
          <w:noProof/>
        </w:rPr>
        <w:t>2</w:t>
      </w:r>
      <w:r>
        <w:t>.</w:t>
      </w:r>
      <w:r>
        <w:rPr>
          <w:noProof/>
        </w:rPr>
        <w:t>3</w:t>
      </w:r>
      <w:r>
        <w:fldChar w:fldCharType="end"/>
      </w:r>
      <w:r>
        <w:t xml:space="preserve"> 3., 6. un 7. kolonna);</w:t>
      </w:r>
    </w:p>
    <w:p w:rsidR="00E8354C" w:rsidRDefault="00E8354C" w:rsidP="006F5FFB">
      <w:pPr>
        <w:pStyle w:val="ListBullet"/>
      </w:pPr>
      <w:r>
        <w:t>Ja tabula aizņem vairāk nekā vienu lappusi, tad katrā lappusē, kur turpinās tabula, ir jāatkārto kolonnu nosaukumi;</w:t>
      </w:r>
    </w:p>
    <w:p w:rsidR="00E8354C" w:rsidRDefault="00E8354C" w:rsidP="006F5FFB">
      <w:pPr>
        <w:pStyle w:val="ListBullet"/>
      </w:pPr>
      <w:r>
        <w:t>Ja tabulā tiek izmantoti kādi simboli vai apzīmējumi, tad pēc tabulas seko izmantoto apzīmējumu skaidrojumi, kurus raksta uzreiz zem tabulas (8. Izmēra fontā);</w:t>
      </w:r>
    </w:p>
    <w:p w:rsidR="00E8354C" w:rsidRPr="00C5263A" w:rsidRDefault="00E8354C" w:rsidP="006F5FFB">
      <w:pPr>
        <w:pStyle w:val="ListBullet"/>
      </w:pPr>
      <w:r>
        <w:t>P</w:t>
      </w:r>
      <w:r w:rsidRPr="00C5263A">
        <w:t>ēc tabulas, pirms jaunas teksta rindkopas atstāj</w:t>
      </w:r>
      <w:r>
        <w:t xml:space="preserve"> brīvu rindu.</w:t>
      </w:r>
    </w:p>
    <w:p w:rsidR="00E8354C" w:rsidRPr="009D50B1" w:rsidRDefault="00E8354C" w:rsidP="00E8354C">
      <w:pPr>
        <w:pStyle w:val="Heading2"/>
      </w:pPr>
      <w:bookmarkStart w:id="20" w:name="_Toc313373544"/>
      <w:bookmarkStart w:id="21" w:name="_Toc317171855"/>
      <w:r w:rsidRPr="009D50B1">
        <w:t>Formulas</w:t>
      </w:r>
      <w:bookmarkEnd w:id="20"/>
      <w:bookmarkEnd w:id="21"/>
    </w:p>
    <w:p w:rsidR="00E8354C" w:rsidRDefault="00E8354C" w:rsidP="00E8354C">
      <w:pPr>
        <w:pStyle w:val="apamatteksts"/>
      </w:pPr>
      <w:r>
        <w:t>Darbā ievietotās formulas iekļauj tekstā, taču katru no tām raksta savā atsevišķā rindiņā. Noformējot formulas, ņem vērā:</w:t>
      </w:r>
    </w:p>
    <w:p w:rsidR="00E8354C" w:rsidRDefault="00E8354C" w:rsidP="009E7025">
      <w:pPr>
        <w:pStyle w:val="ListBullet"/>
        <w:numPr>
          <w:ilvl w:val="0"/>
          <w:numId w:val="19"/>
        </w:numPr>
      </w:pPr>
      <w:r>
        <w:t>formulā izmantotajiem simboliem aiz formulas jādod atšifrējumi;</w:t>
      </w:r>
    </w:p>
    <w:p w:rsidR="00E8354C" w:rsidRDefault="00E8354C" w:rsidP="006F5FFB">
      <w:pPr>
        <w:pStyle w:val="ListBullet"/>
      </w:pPr>
      <w:r>
        <w:lastRenderedPageBreak/>
        <w:t>pirms formulas izteiksmes un pirms simbolu atšifrējuma atstāj 12 pt atstarpes;</w:t>
      </w:r>
    </w:p>
    <w:p w:rsidR="00E8354C" w:rsidRDefault="00E8354C" w:rsidP="006F5FFB">
      <w:pPr>
        <w:pStyle w:val="ListBullet"/>
      </w:pPr>
      <w:r>
        <w:t>formulas centrē;</w:t>
      </w:r>
    </w:p>
    <w:p w:rsidR="00E8354C" w:rsidRDefault="00E8354C" w:rsidP="006F5FFB">
      <w:pPr>
        <w:pStyle w:val="ListBullet"/>
      </w:pPr>
      <w:r>
        <w:t>formulas numurē nodaļas ietvaros ar arābu cipariem, kurus raksta aiz formulas rindiņas labajā pusē un numuru ieslēdz parastajās (apaļajās) iekavās.</w:t>
      </w:r>
    </w:p>
    <w:p w:rsidR="00E8354C" w:rsidRDefault="00E8354C" w:rsidP="00E8354C">
      <w:pPr>
        <w:pStyle w:val="apamatteksts"/>
      </w:pPr>
      <w:r w:rsidRPr="00C5263A">
        <w:t>Formulas noformējuma piemērs ir redzams zemāk: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7258"/>
        <w:gridCol w:w="907"/>
      </w:tblGrid>
      <w:tr w:rsidR="00E8354C" w:rsidTr="00E8354C">
        <w:tc>
          <w:tcPr>
            <w:tcW w:w="500" w:type="pct"/>
            <w:vAlign w:val="center"/>
          </w:tcPr>
          <w:p w:rsidR="00E8354C" w:rsidRDefault="00E8354C" w:rsidP="00E8354C">
            <w:pPr>
              <w:jc w:val="center"/>
            </w:pPr>
          </w:p>
        </w:tc>
        <w:tc>
          <w:tcPr>
            <w:tcW w:w="4000" w:type="pct"/>
            <w:vAlign w:val="center"/>
          </w:tcPr>
          <w:p w:rsidR="00E8354C" w:rsidRDefault="00E8354C" w:rsidP="00E8354C">
            <w:pPr>
              <w:jc w:val="center"/>
            </w:pPr>
            <m:oMathPara>
              <m:oMath>
                <m:r>
                  <w:rPr>
                    <w:rFonts w:ascii="Cambria Math" w:hAnsi="Cambria Math"/>
                  </w:rPr>
                  <m:t xml:space="preserve">a= </m:t>
                </m:r>
                <m:f>
                  <m:fPr>
                    <m:ctrlPr>
                      <w:rPr>
                        <w:rFonts w:ascii="Cambria Math" w:hAnsi="Cambria Math"/>
                        <w:i/>
                      </w:rPr>
                    </m:ctrlPr>
                  </m:fPr>
                  <m:num>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∆t</m:t>
                    </m:r>
                  </m:den>
                </m:f>
              </m:oMath>
            </m:oMathPara>
          </w:p>
        </w:tc>
        <w:tc>
          <w:tcPr>
            <w:tcW w:w="500" w:type="pct"/>
            <w:vAlign w:val="center"/>
          </w:tcPr>
          <w:p w:rsidR="00E8354C" w:rsidRPr="00BC0948" w:rsidRDefault="00E8354C" w:rsidP="00E8354C">
            <w:pPr>
              <w:pStyle w:val="Caption"/>
              <w:jc w:val="right"/>
            </w:pPr>
            <w:r>
              <w:t>(</w:t>
            </w:r>
            <w:r>
              <w:fldChar w:fldCharType="begin"/>
            </w:r>
            <w:r>
              <w:instrText xml:space="preserve"> STYLEREF 1 \s </w:instrText>
            </w:r>
            <w:r>
              <w:fldChar w:fldCharType="separate"/>
            </w:r>
            <w:r>
              <w:rPr>
                <w:noProof/>
              </w:rPr>
              <w:t>2</w:t>
            </w:r>
            <w:r>
              <w:fldChar w:fldCharType="end"/>
            </w:r>
            <w:r>
              <w:t>.</w:t>
            </w:r>
            <w:r>
              <w:fldChar w:fldCharType="begin"/>
            </w:r>
            <w:r>
              <w:instrText xml:space="preserve"> SEQ Formula \* ARABIC \s 1 </w:instrText>
            </w:r>
            <w:r>
              <w:fldChar w:fldCharType="separate"/>
            </w:r>
            <w:r>
              <w:rPr>
                <w:noProof/>
              </w:rPr>
              <w:t>1</w:t>
            </w:r>
            <w:r>
              <w:fldChar w:fldCharType="end"/>
            </w:r>
            <w:r>
              <w:t>)</w:t>
            </w:r>
          </w:p>
        </w:tc>
      </w:tr>
    </w:tbl>
    <w:p w:rsidR="00E8354C" w:rsidRDefault="00E8354C" w:rsidP="00E8354C">
      <w:pPr>
        <w:pStyle w:val="apamatteksts"/>
      </w:pPr>
      <w:r>
        <w:tab/>
        <w:t>kur:</w:t>
      </w:r>
      <w:r>
        <w:tab/>
        <w:t>a – paātrinājums;</w:t>
      </w:r>
    </w:p>
    <w:p w:rsidR="00E8354C" w:rsidRDefault="00E8354C" w:rsidP="00E8354C">
      <w:pPr>
        <w:pStyle w:val="apamatteksts"/>
      </w:pPr>
      <w:r>
        <w:tab/>
      </w:r>
      <w:r>
        <w:tab/>
        <w:t>v – ātrums;</w:t>
      </w:r>
    </w:p>
    <w:p w:rsidR="00E8354C" w:rsidRDefault="00E8354C" w:rsidP="00E8354C">
      <w:pPr>
        <w:pStyle w:val="apamatteksts"/>
      </w:pPr>
      <w:r>
        <w:tab/>
      </w:r>
      <w:r>
        <w:tab/>
        <w:t>t – laiks.</w:t>
      </w:r>
    </w:p>
    <w:p w:rsidR="00E8354C" w:rsidRDefault="00E8354C" w:rsidP="00E8354C">
      <w:pPr>
        <w:pStyle w:val="apamatteksts"/>
      </w:pPr>
      <w:r>
        <w:t>Ja formula aizņem vairākas rindiņas, numuru raksta pie pēdējās rindiņas.</w:t>
      </w:r>
    </w:p>
    <w:p w:rsidR="00E8354C" w:rsidRDefault="00E8354C" w:rsidP="00E8354C">
      <w:pPr>
        <w:pStyle w:val="apamatteksts"/>
        <w:rPr>
          <w:b/>
        </w:rPr>
      </w:pPr>
      <w:r>
        <w:t xml:space="preserve">Tekstā, atsaucoties uz kādu no formulām, tās numuru raksta tāpat kā aiz formulas - apaļajās iekavās, piemēram: </w:t>
      </w:r>
      <w:r w:rsidRPr="00C150E1">
        <w:rPr>
          <w:i/>
        </w:rPr>
        <w:t>... apr</w:t>
      </w:r>
      <w:r w:rsidRPr="00C176DF">
        <w:rPr>
          <w:i/>
        </w:rPr>
        <w:t>ēķina</w:t>
      </w:r>
      <w:r>
        <w:rPr>
          <w:i/>
        </w:rPr>
        <w:t xml:space="preserve">, izmantojot </w:t>
      </w:r>
      <w:r w:rsidRPr="00C176DF">
        <w:rPr>
          <w:i/>
        </w:rPr>
        <w:t>formul</w:t>
      </w:r>
      <w:r>
        <w:rPr>
          <w:i/>
        </w:rPr>
        <w:t>u</w:t>
      </w:r>
      <w:r w:rsidRPr="00C176DF">
        <w:rPr>
          <w:i/>
        </w:rPr>
        <w:t xml:space="preserve"> (2.1)</w:t>
      </w:r>
      <w:r>
        <w:t>.</w:t>
      </w:r>
    </w:p>
    <w:p w:rsidR="00E8354C" w:rsidRPr="009D50B1" w:rsidRDefault="00E8354C" w:rsidP="00E8354C">
      <w:pPr>
        <w:pStyle w:val="Heading2"/>
      </w:pPr>
      <w:bookmarkStart w:id="22" w:name="_Toc313373545"/>
      <w:bookmarkStart w:id="23" w:name="_Toc317171857"/>
      <w:r w:rsidRPr="009D50B1">
        <w:t>Pielikumi</w:t>
      </w:r>
      <w:bookmarkEnd w:id="22"/>
      <w:bookmarkEnd w:id="23"/>
    </w:p>
    <w:p w:rsidR="00E8354C" w:rsidRDefault="00E8354C" w:rsidP="00E8354C">
      <w:pPr>
        <w:pStyle w:val="apamatteksts"/>
      </w:pPr>
      <w:r>
        <w:t>Dažādus palīgmateriālus, kas neiekļaujas darba pamat-saturā, pievieno darbam kā pielikumus ar kopīgu virsrakstu PIELIKUMI uz atsevišķas lapas, to centrējot gan horizontāli, gan vertikāli, fonta izmērs 22, treknraksts.</w:t>
      </w:r>
    </w:p>
    <w:p w:rsidR="00E8354C" w:rsidRDefault="00E8354C" w:rsidP="00E8354C">
      <w:pPr>
        <w:pStyle w:val="apamatteksts"/>
      </w:pPr>
      <w:r>
        <w:t>Katru pielikumu sāk ar jaunu lapu, lapas labajā augšējā stūrī uzrādot tā kārtas numuru, piemēram: 1. pielikums, 2. pielikums utt. Aiz numura seko punkts un pielikuma nosaukums, ko raksta ar maziem burtiem un lielo sākuma burtu, bez punkta nosaukuma beigās.</w:t>
      </w:r>
    </w:p>
    <w:p w:rsidR="00E8354C" w:rsidRDefault="00E8354C" w:rsidP="00E8354C">
      <w:pPr>
        <w:pStyle w:val="apamatteksts"/>
      </w:pPr>
      <w:r>
        <w:t xml:space="preserve">Tekstā ir jādod atsauce uz pielikumu, piemēram: </w:t>
      </w:r>
      <w:r w:rsidRPr="00EF7F79">
        <w:rPr>
          <w:i/>
        </w:rPr>
        <w:t>1. pielikumā pievienoti dati par...</w:t>
      </w:r>
    </w:p>
    <w:p w:rsidR="00E8354C" w:rsidRPr="00A52233" w:rsidRDefault="00E8354C" w:rsidP="00E8354C">
      <w:pPr>
        <w:rPr>
          <w:sz w:val="18"/>
        </w:rPr>
      </w:pPr>
    </w:p>
    <w:p w:rsidR="00E8354C" w:rsidRDefault="00E8354C" w:rsidP="00E8354C">
      <w:pPr>
        <w:pStyle w:val="Heading1"/>
      </w:pPr>
      <w:bookmarkStart w:id="24" w:name="_Toc317171859"/>
      <w:r w:rsidRPr="005C68EF">
        <w:lastRenderedPageBreak/>
        <w:t>IZMANTOTIE</w:t>
      </w:r>
      <w:r>
        <w:rPr>
          <w:caps w:val="0"/>
        </w:rPr>
        <w:t xml:space="preserve"> </w:t>
      </w:r>
      <w:r>
        <w:t>INFORMĀCIJAS AVOTI</w:t>
      </w:r>
      <w:bookmarkEnd w:id="24"/>
      <w:r>
        <w:t xml:space="preserve"> un to prasības</w:t>
      </w:r>
    </w:p>
    <w:p w:rsidR="00E8354C" w:rsidRPr="00E8354C" w:rsidRDefault="00E8354C" w:rsidP="00E8354C">
      <w:pPr>
        <w:pStyle w:val="apamatteksts"/>
      </w:pPr>
      <w:r w:rsidRPr="00E8354C">
        <w:t>Darbā izmantotos informācijas avotus sakārto alfabētiski un iekļauj noslēguma darba nodaļā LITERATŪRA. Vispirms sakārto latīņu alfabētā aprakstītus avotus, tad kirilicā aprakstītus.</w:t>
      </w:r>
    </w:p>
    <w:p w:rsidR="00E8354C" w:rsidRPr="00E8354C" w:rsidRDefault="00E8354C" w:rsidP="00E8354C">
      <w:pPr>
        <w:pStyle w:val="apamatteksts"/>
      </w:pPr>
      <w:r w:rsidRPr="00E8354C">
        <w:t>Informācijas avota noformējums:</w:t>
      </w:r>
    </w:p>
    <w:p w:rsidR="00E8354C" w:rsidRPr="00E8354C" w:rsidRDefault="00E8354C" w:rsidP="009E7025">
      <w:pPr>
        <w:pStyle w:val="apamatteksts"/>
        <w:numPr>
          <w:ilvl w:val="0"/>
          <w:numId w:val="20"/>
        </w:numPr>
      </w:pPr>
      <w:r>
        <w:t>fonts – Times New Roman;</w:t>
      </w:r>
    </w:p>
    <w:p w:rsidR="00E8354C" w:rsidRPr="00E8354C" w:rsidRDefault="00E8354C" w:rsidP="009E7025">
      <w:pPr>
        <w:pStyle w:val="apamatteksts"/>
        <w:numPr>
          <w:ilvl w:val="0"/>
          <w:numId w:val="16"/>
        </w:numPr>
      </w:pPr>
      <w:r w:rsidRPr="00E8354C">
        <w:t xml:space="preserve">burtu izmērs – </w:t>
      </w:r>
      <w:r>
        <w:t>11;</w:t>
      </w:r>
    </w:p>
    <w:p w:rsidR="00E8354C" w:rsidRPr="00E8354C" w:rsidRDefault="00E8354C" w:rsidP="009E7025">
      <w:pPr>
        <w:pStyle w:val="apamatteksts"/>
        <w:numPr>
          <w:ilvl w:val="0"/>
          <w:numId w:val="16"/>
        </w:numPr>
      </w:pPr>
      <w:r w:rsidRPr="00E8354C">
        <w:t>1. rinda ir bez atkāpes, pārējām rindām 1 cm atkāpe no lapas malas.</w:t>
      </w:r>
    </w:p>
    <w:p w:rsidR="00E8354C" w:rsidRPr="00DC53C1" w:rsidRDefault="00E8354C" w:rsidP="00E8354C">
      <w:pPr>
        <w:pStyle w:val="apamatteksts"/>
      </w:pPr>
      <w:r>
        <w:t>Literatūras avotiem ir jāsniedz atbildes uz šādiem jautājumiem:</w:t>
      </w:r>
    </w:p>
    <w:p w:rsidR="00E8354C" w:rsidRPr="00C50C1D" w:rsidRDefault="00E8354C" w:rsidP="009E7025">
      <w:pPr>
        <w:pStyle w:val="ListBullet"/>
        <w:numPr>
          <w:ilvl w:val="0"/>
          <w:numId w:val="21"/>
        </w:numPr>
      </w:pPr>
      <w:r>
        <w:t>Ko veikuši citi pētnieki?</w:t>
      </w:r>
    </w:p>
    <w:p w:rsidR="00E8354C" w:rsidRPr="00C50C1D" w:rsidRDefault="00E8354C" w:rsidP="006F5FFB">
      <w:pPr>
        <w:pStyle w:val="ListBullet"/>
      </w:pPr>
      <w:r w:rsidRPr="00C50C1D">
        <w:t xml:space="preserve">Pie kādiem </w:t>
      </w:r>
      <w:r>
        <w:t xml:space="preserve">bakalaura un/vai </w:t>
      </w:r>
      <w:r w:rsidRPr="00C50C1D">
        <w:t xml:space="preserve">maģistra darba tēmai svarīgiem secinājumiem viņi nonākuši? </w:t>
      </w:r>
    </w:p>
    <w:p w:rsidR="00E8354C" w:rsidRPr="00C50C1D" w:rsidRDefault="00E8354C" w:rsidP="006F5FFB">
      <w:pPr>
        <w:pStyle w:val="ListBullet"/>
      </w:pPr>
      <w:r w:rsidRPr="00C50C1D">
        <w:t>Kas vēl nav atrisināts?</w:t>
      </w:r>
    </w:p>
    <w:p w:rsidR="00E8354C" w:rsidRPr="00C50C1D" w:rsidRDefault="00E8354C" w:rsidP="006F5FFB">
      <w:pPr>
        <w:pStyle w:val="ListBullet"/>
      </w:pPr>
      <w:r w:rsidRPr="00C50C1D">
        <w:t xml:space="preserve">Kur šī informācija iegūstama (iekļaujot savā darbā literatūras avotu, students uzrāda atsauces, lai citi varētu noteikt pirmavotu)? </w:t>
      </w:r>
    </w:p>
    <w:p w:rsidR="00E8354C" w:rsidRPr="00DC53C1" w:rsidRDefault="00E8354C" w:rsidP="00E8354C">
      <w:pPr>
        <w:pStyle w:val="apamatteksts"/>
      </w:pPr>
      <w:r w:rsidRPr="00DC53C1">
        <w:t xml:space="preserve">Izvēloties literatūru, nepieciešams ņemt vērā virkni kritēriju, kas nosaka, vai dotais informācijas avots ir </w:t>
      </w:r>
      <w:r>
        <w:t>noderīgs</w:t>
      </w:r>
      <w:r w:rsidRPr="00DC53C1">
        <w:t xml:space="preserve"> izmantošanai </w:t>
      </w:r>
      <w:r>
        <w:t>noslēguma</w:t>
      </w:r>
      <w:r w:rsidRPr="00DC53C1">
        <w:t xml:space="preserve"> darba izstrādē. </w:t>
      </w:r>
      <w:r>
        <w:t>I</w:t>
      </w:r>
      <w:r w:rsidRPr="00DC53C1">
        <w:t>nformācijas avot</w:t>
      </w:r>
      <w:r>
        <w:t>iem</w:t>
      </w:r>
      <w:r w:rsidRPr="00DC53C1">
        <w:t xml:space="preserve"> ir </w:t>
      </w:r>
      <w:r>
        <w:t>jāatbilst</w:t>
      </w:r>
      <w:r w:rsidRPr="00DC53C1">
        <w:t xml:space="preserve"> šādām prasībām:</w:t>
      </w:r>
    </w:p>
    <w:p w:rsidR="00E8354C" w:rsidRPr="00CB5D0C" w:rsidRDefault="00E8354C" w:rsidP="009E7025">
      <w:pPr>
        <w:pStyle w:val="ListBullet"/>
        <w:numPr>
          <w:ilvl w:val="0"/>
          <w:numId w:val="22"/>
        </w:numPr>
      </w:pPr>
      <w:r w:rsidRPr="00CB5D0C">
        <w:t>ir materiālā formā (ir rakstiskajā formā un nopublicēts)</w:t>
      </w:r>
      <w:r>
        <w:t>;</w:t>
      </w:r>
    </w:p>
    <w:p w:rsidR="00E8354C" w:rsidRPr="00DC53C1" w:rsidRDefault="00E8354C" w:rsidP="006F5FFB">
      <w:pPr>
        <w:pStyle w:val="ListBullet"/>
      </w:pPr>
      <w:r w:rsidRPr="00DC53C1">
        <w:t xml:space="preserve">tam ir </w:t>
      </w:r>
      <w:r>
        <w:t>zināms autors un izdošanas gads;</w:t>
      </w:r>
    </w:p>
    <w:p w:rsidR="00E8354C" w:rsidRPr="00DC53C1" w:rsidRDefault="00E8354C" w:rsidP="006F5FFB">
      <w:pPr>
        <w:pStyle w:val="ListBullet"/>
      </w:pPr>
      <w:r w:rsidRPr="00DC53C1">
        <w:t>ir pārbaudīts (recenzēt</w:t>
      </w:r>
      <w:r>
        <w:t>s) un pārbaudāms;</w:t>
      </w:r>
    </w:p>
    <w:p w:rsidR="00E8354C" w:rsidRPr="00DC53C1" w:rsidRDefault="00E8354C" w:rsidP="006F5FFB">
      <w:pPr>
        <w:pStyle w:val="ListBullet"/>
      </w:pPr>
      <w:r w:rsidRPr="00DC53C1">
        <w:t>ir arī citiem potenciāli izmantojams (fiziski pieejams un potenciāli noderīgs citiem).</w:t>
      </w:r>
    </w:p>
    <w:p w:rsidR="00E8354C" w:rsidRDefault="00E8354C" w:rsidP="00E8354C">
      <w:pPr>
        <w:pStyle w:val="apamatteksts"/>
      </w:pPr>
      <w:r w:rsidRPr="00DC53C1">
        <w:rPr>
          <w:u w:val="single"/>
        </w:rPr>
        <w:t>Primārie</w:t>
      </w:r>
      <w:r w:rsidRPr="00DC53C1">
        <w:t xml:space="preserve"> informācijas avoti ir darbi ar augstu uzticamības pakāpi, kuriem izpildās visas iepriekš minētās prasības</w:t>
      </w:r>
      <w:r w:rsidRPr="00C50C1D">
        <w:t xml:space="preserve">. Par primāriem avotiem </w:t>
      </w:r>
      <w:r>
        <w:t>tiek uzskatītas</w:t>
      </w:r>
      <w:r w:rsidRPr="00C50C1D">
        <w:t xml:space="preserve"> grāmatas, raksti zinātniskajos žurnālos un konferenču rakstu krājumos, monogrāfijas</w:t>
      </w:r>
      <w:r w:rsidRPr="00EF0F62">
        <w:t>, kvalifikācijas darbi, standarti</w:t>
      </w:r>
      <w:r>
        <w:t>.</w:t>
      </w:r>
    </w:p>
    <w:p w:rsidR="00E8354C" w:rsidRPr="006F5FFB" w:rsidRDefault="00E8354C" w:rsidP="00E8354C">
      <w:pPr>
        <w:pStyle w:val="apamatteksts"/>
        <w:rPr>
          <w:b/>
        </w:rPr>
      </w:pPr>
      <w:r>
        <w:rPr>
          <w:u w:val="single"/>
        </w:rPr>
        <w:t>Sekundārie</w:t>
      </w:r>
      <w:r w:rsidRPr="00EF0F62">
        <w:t xml:space="preserve"> informācijas</w:t>
      </w:r>
      <w:r>
        <w:t xml:space="preserve"> avoti</w:t>
      </w:r>
      <w:r w:rsidRPr="00C50C1D">
        <w:t xml:space="preserve"> ir nerecenzēti darbi, </w:t>
      </w:r>
      <w:r>
        <w:t xml:space="preserve">bet tiem </w:t>
      </w:r>
      <w:r w:rsidRPr="00E8354C">
        <w:t xml:space="preserve">vismaz </w:t>
      </w:r>
      <w:r w:rsidRPr="00C50C1D">
        <w:t xml:space="preserve">var noteikt autoru (juridisku vai fizisku personu) un publicēšanas datumu. Piemēram, sekundārie avoti ir projektu atskaites un globālā tīmekļa vietnes, kurām ir zināms </w:t>
      </w:r>
      <w:bookmarkStart w:id="25" w:name="_Toc317171862"/>
      <w:r>
        <w:t xml:space="preserve">autors un publicēšanas datums. </w:t>
      </w:r>
      <w:r w:rsidRPr="006F5FFB">
        <w:rPr>
          <w:b/>
        </w:rPr>
        <w:t>Bakalaura darbā sekundārie informācijas avoti nedrīkst pārsniegt 30% no kopējā informācijas avotu skaita.</w:t>
      </w:r>
    </w:p>
    <w:p w:rsidR="00E8354C" w:rsidRPr="00DC53C1" w:rsidRDefault="00E8354C" w:rsidP="00E8354C">
      <w:pPr>
        <w:pStyle w:val="Heading1"/>
      </w:pPr>
      <w:r w:rsidRPr="00DC53C1">
        <w:lastRenderedPageBreak/>
        <w:t xml:space="preserve">Atsauces </w:t>
      </w:r>
      <w:r w:rsidRPr="005C68EF">
        <w:t>norādīšana</w:t>
      </w:r>
      <w:r w:rsidRPr="00DC53C1">
        <w:t xml:space="preserve"> uz informācijas avotu</w:t>
      </w:r>
      <w:bookmarkEnd w:id="25"/>
    </w:p>
    <w:p w:rsidR="00E8354C" w:rsidRPr="00DC53C1" w:rsidRDefault="006F5FFB" w:rsidP="00E8354C">
      <w:pPr>
        <w:pStyle w:val="IEEEParagraph"/>
        <w:spacing w:line="360" w:lineRule="auto"/>
        <w:ind w:firstLine="720"/>
        <w:rPr>
          <w:sz w:val="24"/>
          <w:lang w:val="lv-LV"/>
        </w:rPr>
      </w:pPr>
      <w:r>
        <w:rPr>
          <w:sz w:val="24"/>
          <w:lang w:val="lv-LV"/>
        </w:rPr>
        <w:t>Atsauces bakalaura un maģistra darbā ir jānorāda, kad</w:t>
      </w:r>
      <w:r w:rsidR="00E8354C" w:rsidRPr="00DC53C1">
        <w:rPr>
          <w:sz w:val="24"/>
          <w:lang w:val="lv-LV"/>
        </w:rPr>
        <w:t>:</w:t>
      </w:r>
    </w:p>
    <w:p w:rsidR="00E8354C" w:rsidRPr="00DC53C1" w:rsidRDefault="00E8354C" w:rsidP="009E7025">
      <w:pPr>
        <w:pStyle w:val="ListBullet"/>
        <w:numPr>
          <w:ilvl w:val="0"/>
          <w:numId w:val="24"/>
        </w:numPr>
      </w:pPr>
      <w:r w:rsidRPr="00DC53C1">
        <w:t>tiek citēts teksts</w:t>
      </w:r>
      <w:r>
        <w:t>, kuru pēc tam interpretē;</w:t>
      </w:r>
    </w:p>
    <w:p w:rsidR="00E8354C" w:rsidRPr="00DC53C1" w:rsidRDefault="00E8354C" w:rsidP="006F5FFB">
      <w:pPr>
        <w:pStyle w:val="ListBullet"/>
      </w:pPr>
      <w:r w:rsidRPr="00DC53C1">
        <w:t>tiek citēts teksts, lai ar to pamatot</w:t>
      </w:r>
      <w:r>
        <w:t>u vai papildinātu savu viedokli;</w:t>
      </w:r>
    </w:p>
    <w:p w:rsidR="00E8354C" w:rsidRPr="00DC53C1" w:rsidRDefault="00E8354C" w:rsidP="006F5FFB">
      <w:pPr>
        <w:pStyle w:val="ListBullet"/>
      </w:pPr>
      <w:r w:rsidRPr="00DC53C1">
        <w:t xml:space="preserve">ir norādīta </w:t>
      </w:r>
      <w:r>
        <w:t xml:space="preserve">atsauce </w:t>
      </w:r>
      <w:r w:rsidRPr="00DC53C1">
        <w:t>uz citu pētnieku rezultātiem (tai skaitā bakalaura darba, maģistra darba vai disertācijas rezultātiem), paskaidrojot, kā tie tiek izmantoti, papildi</w:t>
      </w:r>
      <w:r>
        <w:t>nāti vai pārstrādāti jūsu darbā;</w:t>
      </w:r>
    </w:p>
    <w:p w:rsidR="00E8354C" w:rsidRPr="00DC53C1" w:rsidRDefault="00E8354C" w:rsidP="006F5FFB">
      <w:pPr>
        <w:pStyle w:val="ListBullet"/>
      </w:pPr>
      <w:r w:rsidRPr="00DC53C1">
        <w:t xml:space="preserve">ir veikts literatūras apkopojums, uz kuru ir dotas atsauces, rezultātā sniedzot </w:t>
      </w:r>
      <w:r>
        <w:t>plašu ieskatu pētāmajā jautājumā;</w:t>
      </w:r>
    </w:p>
    <w:p w:rsidR="00E8354C" w:rsidRPr="00DC53C1" w:rsidRDefault="00E8354C" w:rsidP="006F5FFB">
      <w:pPr>
        <w:pStyle w:val="ListBullet"/>
      </w:pPr>
      <w:r w:rsidRPr="00DC53C1">
        <w:t>analizējot avotus, uz kuriem ir dota</w:t>
      </w:r>
      <w:r>
        <w:t>s</w:t>
      </w:r>
      <w:r w:rsidRPr="00DC53C1">
        <w:t xml:space="preserve"> atsauce</w:t>
      </w:r>
      <w:r>
        <w:t>s</w:t>
      </w:r>
      <w:r w:rsidRPr="00DC53C1">
        <w:t>, ir atklātas likumsakarības, definētas p</w:t>
      </w:r>
      <w:r>
        <w:t>rasības vai izdarītas prognozes;</w:t>
      </w:r>
    </w:p>
    <w:p w:rsidR="00E8354C" w:rsidRPr="00DC53C1" w:rsidRDefault="00E8354C" w:rsidP="006F5FFB">
      <w:pPr>
        <w:pStyle w:val="ListBullet"/>
      </w:pPr>
      <w:r w:rsidRPr="00DC53C1">
        <w:t>u.tml.</w:t>
      </w:r>
    </w:p>
    <w:p w:rsidR="00E8354C" w:rsidRPr="00DC53C1" w:rsidRDefault="00E8354C" w:rsidP="00E8354C">
      <w:pPr>
        <w:pStyle w:val="IEEEParagraph"/>
        <w:spacing w:line="360" w:lineRule="auto"/>
        <w:ind w:firstLine="720"/>
        <w:rPr>
          <w:sz w:val="24"/>
          <w:lang w:val="lv-LV"/>
        </w:rPr>
      </w:pPr>
      <w:r w:rsidRPr="006314FA">
        <w:rPr>
          <w:sz w:val="24"/>
          <w:lang w:val="lv-LV"/>
        </w:rPr>
        <w:t xml:space="preserve">Iekļaujot citātus savā darbā, ir nepieciešams izmantot </w:t>
      </w:r>
      <w:r>
        <w:rPr>
          <w:sz w:val="24"/>
          <w:lang w:val="lv-LV"/>
        </w:rPr>
        <w:t>avotus</w:t>
      </w:r>
      <w:r w:rsidRPr="006314FA">
        <w:rPr>
          <w:sz w:val="24"/>
          <w:lang w:val="lv-LV"/>
        </w:rPr>
        <w:t>, kas ir uzticami un ir ieguvuši atzinību citu zinātnieku vidū.</w:t>
      </w:r>
      <w:r w:rsidRPr="00DC53C1">
        <w:rPr>
          <w:sz w:val="24"/>
          <w:lang w:val="lv-LV"/>
        </w:rPr>
        <w:t xml:space="preserve"> Citēšana līdzinās liecību sniegšanai tiesas prāvā, kad </w:t>
      </w:r>
      <w:r>
        <w:rPr>
          <w:sz w:val="24"/>
          <w:lang w:val="lv-LV"/>
        </w:rPr>
        <w:t xml:space="preserve">ir </w:t>
      </w:r>
      <w:r w:rsidRPr="00DC53C1">
        <w:rPr>
          <w:sz w:val="24"/>
          <w:lang w:val="lv-LV"/>
        </w:rPr>
        <w:t>jāprot sagādāt lieciniekus un pierādīt, ka viņi ir uzticami.</w:t>
      </w:r>
      <w:r w:rsidR="006F5FFB">
        <w:rPr>
          <w:sz w:val="24"/>
          <w:lang w:val="lv-LV"/>
        </w:rPr>
        <w:t xml:space="preserve"> Darbā nedrīkst citēt sekundāros informācijas avotus</w:t>
      </w:r>
    </w:p>
    <w:p w:rsidR="00E8354C" w:rsidRPr="00DC53C1" w:rsidRDefault="00E8354C" w:rsidP="00E8354C">
      <w:pPr>
        <w:pStyle w:val="apamatteksts"/>
      </w:pPr>
      <w:r>
        <w:t>Atsauce ir jānoformē šādā veidā</w:t>
      </w:r>
      <w:r w:rsidRPr="00DC53C1">
        <w:t>:</w:t>
      </w:r>
    </w:p>
    <w:p w:rsidR="00E8354C" w:rsidRDefault="00E8354C" w:rsidP="00E8354C">
      <w:pPr>
        <w:pStyle w:val="IEEEParagraph"/>
        <w:shd w:val="clear" w:color="auto" w:fill="DDD9C3"/>
        <w:spacing w:line="360" w:lineRule="auto"/>
        <w:ind w:firstLine="0"/>
        <w:rPr>
          <w:sz w:val="24"/>
          <w:lang w:val="lv-LV"/>
        </w:rPr>
      </w:pPr>
      <w:r w:rsidRPr="00DC53C1">
        <w:rPr>
          <w:b/>
          <w:sz w:val="24"/>
          <w:lang w:val="lv-LV"/>
        </w:rPr>
        <w:t>(Uzvārds</w:t>
      </w:r>
      <w:r>
        <w:rPr>
          <w:b/>
          <w:sz w:val="24"/>
          <w:lang w:val="lv-LV"/>
        </w:rPr>
        <w:t>(-i)</w:t>
      </w:r>
      <w:r w:rsidRPr="00DC53C1">
        <w:rPr>
          <w:b/>
          <w:sz w:val="24"/>
          <w:lang w:val="lv-LV"/>
        </w:rPr>
        <w:t>, gads)</w:t>
      </w:r>
      <w:r w:rsidRPr="00DC53C1">
        <w:rPr>
          <w:sz w:val="24"/>
          <w:lang w:val="lv-LV"/>
        </w:rPr>
        <w:t xml:space="preserve"> – atsauce veidojas kā kombinācija no autora</w:t>
      </w:r>
      <w:r>
        <w:rPr>
          <w:sz w:val="24"/>
          <w:lang w:val="lv-LV"/>
        </w:rPr>
        <w:t>(-u)</w:t>
      </w:r>
      <w:r w:rsidRPr="00DC53C1">
        <w:rPr>
          <w:sz w:val="24"/>
          <w:lang w:val="lv-LV"/>
        </w:rPr>
        <w:t xml:space="preserve"> pilna</w:t>
      </w:r>
      <w:r>
        <w:rPr>
          <w:sz w:val="24"/>
          <w:lang w:val="lv-LV"/>
        </w:rPr>
        <w:t>(-iem)</w:t>
      </w:r>
      <w:r w:rsidRPr="00DC53C1">
        <w:rPr>
          <w:sz w:val="24"/>
          <w:lang w:val="lv-LV"/>
        </w:rPr>
        <w:t xml:space="preserve"> uzvārda</w:t>
      </w:r>
      <w:r>
        <w:rPr>
          <w:sz w:val="24"/>
          <w:lang w:val="lv-LV"/>
        </w:rPr>
        <w:t>(-iem)</w:t>
      </w:r>
      <w:r w:rsidRPr="00DC53C1">
        <w:rPr>
          <w:sz w:val="24"/>
          <w:lang w:val="lv-LV"/>
        </w:rPr>
        <w:t xml:space="preserve"> un avota izdošanas gada, kas ir iekļauti apaļ</w:t>
      </w:r>
      <w:r>
        <w:rPr>
          <w:sz w:val="24"/>
          <w:lang w:val="lv-LV"/>
        </w:rPr>
        <w:t>ā</w:t>
      </w:r>
      <w:r w:rsidRPr="00DC53C1">
        <w:rPr>
          <w:sz w:val="24"/>
          <w:lang w:val="lv-LV"/>
        </w:rPr>
        <w:t xml:space="preserve">s iekavās. </w:t>
      </w:r>
    </w:p>
    <w:p w:rsidR="00E8354C" w:rsidRPr="00DC53C1" w:rsidRDefault="00E8354C" w:rsidP="00E8354C">
      <w:pPr>
        <w:pStyle w:val="IEEEParagraph"/>
        <w:spacing w:before="120" w:line="360" w:lineRule="auto"/>
        <w:ind w:firstLine="720"/>
        <w:rPr>
          <w:sz w:val="24"/>
          <w:lang w:val="lv-LV"/>
        </w:rPr>
      </w:pPr>
      <w:r w:rsidRPr="00DC53C1">
        <w:rPr>
          <w:sz w:val="24"/>
          <w:lang w:val="lv-LV"/>
        </w:rPr>
        <w:t xml:space="preserve">Lai izmantotu šāda veida atsauci, vispirms literatūras sarakstu </w:t>
      </w:r>
      <w:r>
        <w:rPr>
          <w:sz w:val="24"/>
          <w:lang w:val="lv-LV"/>
        </w:rPr>
        <w:t>sakārto alfabētiski, ievērojot noformēšanas noteikumus, kas ir aprakstīti 3. nodaļā. Piemēram:</w:t>
      </w:r>
    </w:p>
    <w:tbl>
      <w:tblPr>
        <w:tblW w:w="8789" w:type="dxa"/>
        <w:tblInd w:w="108" w:type="dxa"/>
        <w:tblBorders>
          <w:top w:val="single" w:sz="4" w:space="0" w:color="948A54"/>
          <w:left w:val="single" w:sz="4" w:space="0" w:color="948A54"/>
          <w:bottom w:val="single" w:sz="4" w:space="0" w:color="948A54"/>
          <w:right w:val="single" w:sz="4" w:space="0" w:color="948A54"/>
        </w:tblBorders>
        <w:tblLook w:val="04A0" w:firstRow="1" w:lastRow="0" w:firstColumn="1" w:lastColumn="0" w:noHBand="0" w:noVBand="1"/>
      </w:tblPr>
      <w:tblGrid>
        <w:gridCol w:w="8789"/>
      </w:tblGrid>
      <w:tr w:rsidR="00E8354C" w:rsidRPr="00DC53C1" w:rsidTr="00E8354C">
        <w:tc>
          <w:tcPr>
            <w:tcW w:w="8789" w:type="dxa"/>
          </w:tcPr>
          <w:p w:rsidR="00E8354C" w:rsidRPr="00DC53C1" w:rsidRDefault="00E8354C" w:rsidP="00E8354C">
            <w:pPr>
              <w:ind w:left="567" w:hanging="567"/>
              <w:rPr>
                <w:sz w:val="22"/>
                <w:szCs w:val="22"/>
              </w:rPr>
            </w:pPr>
            <w:r w:rsidRPr="00DC53C1">
              <w:rPr>
                <w:sz w:val="22"/>
                <w:szCs w:val="22"/>
              </w:rPr>
              <w:t xml:space="preserve">Distance Learning Providers, Inc., </w:t>
            </w:r>
            <w:r w:rsidRPr="00DC53C1">
              <w:rPr>
                <w:i/>
                <w:sz w:val="22"/>
                <w:szCs w:val="22"/>
              </w:rPr>
              <w:t>eLearning Terminology</w:t>
            </w:r>
            <w:r w:rsidRPr="00DC53C1">
              <w:rPr>
                <w:sz w:val="22"/>
                <w:szCs w:val="22"/>
              </w:rPr>
              <w:t>, 2005 [cited - 10 March 2006]. Available at: http://www.distancelearningproviders.com/elearning/ terminology.html</w:t>
            </w:r>
          </w:p>
        </w:tc>
      </w:tr>
      <w:tr w:rsidR="00E8354C" w:rsidRPr="00DC53C1" w:rsidTr="00E8354C">
        <w:tc>
          <w:tcPr>
            <w:tcW w:w="8789" w:type="dxa"/>
          </w:tcPr>
          <w:p w:rsidR="00E8354C" w:rsidRPr="00DC53C1" w:rsidRDefault="00E8354C" w:rsidP="00E8354C">
            <w:pPr>
              <w:ind w:left="567" w:hanging="567"/>
              <w:rPr>
                <w:sz w:val="22"/>
                <w:szCs w:val="22"/>
              </w:rPr>
            </w:pPr>
            <w:r w:rsidRPr="00DC53C1">
              <w:rPr>
                <w:sz w:val="22"/>
                <w:szCs w:val="22"/>
              </w:rPr>
              <w:t>Jeremiċ Z., Devedžiċ V.,</w:t>
            </w:r>
            <w:r>
              <w:rPr>
                <w:sz w:val="22"/>
                <w:szCs w:val="22"/>
              </w:rPr>
              <w:t xml:space="preserve"> &amp;</w:t>
            </w:r>
            <w:r w:rsidRPr="00DC53C1">
              <w:rPr>
                <w:sz w:val="22"/>
                <w:szCs w:val="22"/>
              </w:rPr>
              <w:t xml:space="preserve"> Gaševiċ D., ”An intelligent tutoring system for learning design patterns,” in </w:t>
            </w:r>
            <w:r w:rsidRPr="009967BA">
              <w:rPr>
                <w:i/>
                <w:sz w:val="22"/>
                <w:szCs w:val="22"/>
                <w:lang w:val="en-US"/>
              </w:rPr>
              <w:t>Proceedings of the</w:t>
            </w:r>
            <w:r w:rsidRPr="009967BA">
              <w:rPr>
                <w:sz w:val="22"/>
                <w:szCs w:val="22"/>
                <w:lang w:val="en-US"/>
              </w:rPr>
              <w:t xml:space="preserve"> </w:t>
            </w:r>
            <w:r w:rsidRPr="009967BA">
              <w:rPr>
                <w:i/>
                <w:sz w:val="22"/>
                <w:szCs w:val="22"/>
                <w:lang w:val="en-US"/>
              </w:rPr>
              <w:t>Workshop on Adaptive Hypermedia and Collaborative Web-based Systems (AHCW'04) at the</w:t>
            </w:r>
            <w:r w:rsidRPr="009967BA">
              <w:rPr>
                <w:sz w:val="22"/>
                <w:szCs w:val="22"/>
                <w:lang w:val="en-US"/>
              </w:rPr>
              <w:t xml:space="preserve"> </w:t>
            </w:r>
            <w:r w:rsidRPr="009967BA">
              <w:rPr>
                <w:i/>
                <w:sz w:val="22"/>
                <w:szCs w:val="22"/>
                <w:lang w:val="en-US"/>
              </w:rPr>
              <w:t>4th International Conference on Web Engineering</w:t>
            </w:r>
            <w:r w:rsidRPr="00DC53C1">
              <w:rPr>
                <w:sz w:val="22"/>
                <w:szCs w:val="22"/>
              </w:rPr>
              <w:t>, 2004, pp.373-377.</w:t>
            </w:r>
          </w:p>
        </w:tc>
      </w:tr>
      <w:tr w:rsidR="00E8354C" w:rsidRPr="00DC53C1" w:rsidTr="00E8354C">
        <w:tc>
          <w:tcPr>
            <w:tcW w:w="8789" w:type="dxa"/>
          </w:tcPr>
          <w:p w:rsidR="00E8354C" w:rsidRPr="00DC53C1" w:rsidRDefault="00E8354C" w:rsidP="00E8354C">
            <w:pPr>
              <w:ind w:left="567" w:hanging="567"/>
              <w:rPr>
                <w:sz w:val="22"/>
                <w:szCs w:val="22"/>
              </w:rPr>
            </w:pPr>
            <w:r w:rsidRPr="00DC53C1">
              <w:rPr>
                <w:sz w:val="22"/>
                <w:szCs w:val="22"/>
              </w:rPr>
              <w:t xml:space="preserve">Kinchin I.M., ”Using concept maps to reveal understanding: a two-tier analysis,”  </w:t>
            </w:r>
            <w:r w:rsidRPr="00DC53C1">
              <w:rPr>
                <w:i/>
                <w:sz w:val="22"/>
                <w:szCs w:val="22"/>
              </w:rPr>
              <w:t>School Science Review</w:t>
            </w:r>
            <w:r w:rsidRPr="00DC53C1">
              <w:rPr>
                <w:sz w:val="22"/>
                <w:szCs w:val="22"/>
              </w:rPr>
              <w:t>, vol.81 (no.296), pp.41-46, Oct. 2000.</w:t>
            </w:r>
          </w:p>
        </w:tc>
      </w:tr>
    </w:tbl>
    <w:p w:rsidR="00E8354C" w:rsidRPr="00DC53C1" w:rsidRDefault="00E8354C" w:rsidP="00E8354C">
      <w:pPr>
        <w:pStyle w:val="IEEEParagraph"/>
        <w:spacing w:line="360" w:lineRule="auto"/>
        <w:ind w:firstLine="720"/>
        <w:rPr>
          <w:sz w:val="24"/>
          <w:lang w:val="lv-LV"/>
        </w:rPr>
      </w:pPr>
      <w:r w:rsidRPr="00DC53C1">
        <w:rPr>
          <w:sz w:val="24"/>
          <w:lang w:val="lv-LV"/>
        </w:rPr>
        <w:t>Tad</w:t>
      </w:r>
      <w:r>
        <w:rPr>
          <w:sz w:val="24"/>
          <w:lang w:val="lv-LV"/>
        </w:rPr>
        <w:t xml:space="preserve"> noslēguma</w:t>
      </w:r>
      <w:r w:rsidRPr="00DC53C1">
        <w:rPr>
          <w:sz w:val="24"/>
          <w:lang w:val="lv-LV"/>
        </w:rPr>
        <w:t xml:space="preserve"> darba tekstā norāda </w:t>
      </w:r>
      <w:r>
        <w:rPr>
          <w:sz w:val="24"/>
          <w:lang w:val="lv-LV"/>
        </w:rPr>
        <w:t xml:space="preserve">atsauci, iekļaujot to </w:t>
      </w:r>
      <w:r w:rsidRPr="00DC53C1">
        <w:rPr>
          <w:sz w:val="24"/>
          <w:lang w:val="lv-LV"/>
        </w:rPr>
        <w:t>apaļ</w:t>
      </w:r>
      <w:r>
        <w:rPr>
          <w:sz w:val="24"/>
          <w:lang w:val="lv-LV"/>
        </w:rPr>
        <w:t>ā</w:t>
      </w:r>
      <w:r w:rsidRPr="00DC53C1">
        <w:rPr>
          <w:sz w:val="24"/>
          <w:lang w:val="lv-LV"/>
        </w:rPr>
        <w:t>s iekavās, kā tas ir parādīts piemērā.</w:t>
      </w:r>
    </w:p>
    <w:p w:rsidR="00E8354C" w:rsidRPr="00CE2997" w:rsidRDefault="00E8354C" w:rsidP="006F5FFB">
      <w:pPr>
        <w:pStyle w:val="IEEEParagraph"/>
        <w:keepNext/>
        <w:spacing w:line="360" w:lineRule="auto"/>
        <w:ind w:firstLine="720"/>
        <w:rPr>
          <w:sz w:val="24"/>
          <w:lang w:val="lv-LV"/>
        </w:rPr>
      </w:pPr>
      <w:r w:rsidRPr="0034374A">
        <w:rPr>
          <w:b/>
          <w:sz w:val="24"/>
          <w:lang w:val="lv-LV"/>
        </w:rPr>
        <w:lastRenderedPageBreak/>
        <w:t>Uzmanību</w:t>
      </w:r>
      <w:r w:rsidRPr="0034374A">
        <w:rPr>
          <w:sz w:val="24"/>
          <w:lang w:val="lv-LV"/>
        </w:rPr>
        <w:t xml:space="preserve">! Atsauces noformēšana </w:t>
      </w:r>
      <w:r w:rsidRPr="00CE2997">
        <w:rPr>
          <w:sz w:val="24"/>
          <w:lang w:val="lv-LV"/>
        </w:rPr>
        <w:t xml:space="preserve">ir atkarīga </w:t>
      </w:r>
      <w:r w:rsidRPr="00CE2997">
        <w:rPr>
          <w:sz w:val="24"/>
          <w:u w:val="single"/>
          <w:lang w:val="lv-LV"/>
        </w:rPr>
        <w:t>no avota autoru skaita un no avotu skaita</w:t>
      </w:r>
      <w:r w:rsidRPr="00CE2997">
        <w:rPr>
          <w:sz w:val="24"/>
          <w:lang w:val="lv-LV"/>
        </w:rPr>
        <w:t>:</w:t>
      </w:r>
    </w:p>
    <w:p w:rsidR="00E8354C" w:rsidRPr="0034374A" w:rsidRDefault="00E8354C" w:rsidP="009E7025">
      <w:pPr>
        <w:pStyle w:val="IEEEParagraph"/>
        <w:numPr>
          <w:ilvl w:val="1"/>
          <w:numId w:val="12"/>
        </w:numPr>
        <w:spacing w:line="360" w:lineRule="auto"/>
        <w:ind w:left="1434" w:hanging="357"/>
        <w:rPr>
          <w:sz w:val="24"/>
          <w:lang w:val="lv-LV"/>
        </w:rPr>
      </w:pPr>
      <w:r w:rsidRPr="00CE2997">
        <w:rPr>
          <w:sz w:val="24"/>
          <w:lang w:val="lv-LV"/>
        </w:rPr>
        <w:t xml:space="preserve">Ja avotam ir viens autors, tad atsaucē iekļauj avota pilnu uzvārdu un izdošanas gadu – </w:t>
      </w:r>
      <w:r w:rsidRPr="00CE2997">
        <w:rPr>
          <w:b/>
          <w:sz w:val="24"/>
          <w:lang w:val="lv-LV"/>
        </w:rPr>
        <w:t>(Uzvārds, gads)</w:t>
      </w:r>
      <w:r w:rsidRPr="00CE2997">
        <w:rPr>
          <w:sz w:val="24"/>
          <w:lang w:val="lv-LV"/>
        </w:rPr>
        <w:t>, piemēram, (Kinchin, 2000).</w:t>
      </w:r>
    </w:p>
    <w:p w:rsidR="00E8354C" w:rsidRPr="0034374A" w:rsidRDefault="00E8354C" w:rsidP="009E7025">
      <w:pPr>
        <w:pStyle w:val="IEEEParagraph"/>
        <w:numPr>
          <w:ilvl w:val="1"/>
          <w:numId w:val="12"/>
        </w:numPr>
        <w:spacing w:line="360" w:lineRule="auto"/>
        <w:ind w:left="1434" w:hanging="357"/>
        <w:rPr>
          <w:sz w:val="24"/>
          <w:lang w:val="lv-LV"/>
        </w:rPr>
      </w:pPr>
      <w:r w:rsidRPr="0034374A">
        <w:rPr>
          <w:sz w:val="24"/>
          <w:lang w:val="lv-LV"/>
        </w:rPr>
        <w:t xml:space="preserve">Ja avota autors ir </w:t>
      </w:r>
      <w:r w:rsidRPr="00CE2997">
        <w:rPr>
          <w:sz w:val="24"/>
          <w:lang w:val="lv-LV"/>
        </w:rPr>
        <w:t xml:space="preserve">organizācija, tad raksta pilnu tās nosaukumu un avota izdošanas gadu – </w:t>
      </w:r>
      <w:r w:rsidRPr="00CE2997">
        <w:rPr>
          <w:b/>
          <w:sz w:val="24"/>
          <w:lang w:val="lv-LV"/>
        </w:rPr>
        <w:t>(Nosaukums, gads)</w:t>
      </w:r>
      <w:r w:rsidRPr="00CE2997">
        <w:rPr>
          <w:sz w:val="24"/>
          <w:lang w:val="lv-LV"/>
        </w:rPr>
        <w:t>, piemēram, (Distance Learning Providers, 2005).</w:t>
      </w:r>
    </w:p>
    <w:p w:rsidR="00E8354C" w:rsidRPr="0034374A" w:rsidRDefault="00E8354C" w:rsidP="009E7025">
      <w:pPr>
        <w:pStyle w:val="IEEEParagraph"/>
        <w:numPr>
          <w:ilvl w:val="1"/>
          <w:numId w:val="12"/>
        </w:numPr>
        <w:spacing w:line="360" w:lineRule="auto"/>
        <w:ind w:left="1434" w:hanging="357"/>
        <w:rPr>
          <w:sz w:val="24"/>
          <w:lang w:val="lv-LV"/>
        </w:rPr>
      </w:pPr>
      <w:r w:rsidRPr="0034374A">
        <w:rPr>
          <w:sz w:val="24"/>
          <w:lang w:val="lv-LV"/>
        </w:rPr>
        <w:t xml:space="preserve">Ja avotam ir divi autori, tad atsaucē iekļauj abu autoru uzvārdus, sasaistot tos ar „&amp;”, un avota izdošanas gadu – </w:t>
      </w:r>
      <w:r w:rsidRPr="0034374A">
        <w:rPr>
          <w:b/>
          <w:sz w:val="24"/>
          <w:lang w:val="lv-LV"/>
        </w:rPr>
        <w:t>(Pirmā autor</w:t>
      </w:r>
      <w:r w:rsidRPr="00CE2997">
        <w:rPr>
          <w:b/>
          <w:sz w:val="24"/>
          <w:lang w:val="lv-LV"/>
        </w:rPr>
        <w:t>a uzvārds &amp; Otrā autora uzvārds, gads)</w:t>
      </w:r>
      <w:r w:rsidRPr="00CE2997">
        <w:rPr>
          <w:sz w:val="24"/>
          <w:lang w:val="lv-LV"/>
        </w:rPr>
        <w:t>, piemēram,</w:t>
      </w:r>
      <w:r w:rsidRPr="0034374A">
        <w:rPr>
          <w:sz w:val="24"/>
          <w:lang w:val="lv-LV"/>
        </w:rPr>
        <w:t xml:space="preserve"> (</w:t>
      </w:r>
      <w:r w:rsidRPr="00CE2997">
        <w:rPr>
          <w:sz w:val="24"/>
          <w:lang w:val="lv-LV"/>
        </w:rPr>
        <w:t>Matsuda &amp; VanLehn, 2003).</w:t>
      </w:r>
    </w:p>
    <w:p w:rsidR="00E8354C" w:rsidRPr="0034374A" w:rsidRDefault="00E8354C" w:rsidP="009E7025">
      <w:pPr>
        <w:pStyle w:val="IEEEParagraph"/>
        <w:numPr>
          <w:ilvl w:val="1"/>
          <w:numId w:val="12"/>
        </w:numPr>
        <w:spacing w:line="360" w:lineRule="auto"/>
        <w:ind w:left="1434" w:hanging="357"/>
        <w:rPr>
          <w:sz w:val="24"/>
          <w:lang w:val="lv-LV"/>
        </w:rPr>
      </w:pPr>
      <w:r w:rsidRPr="0034374A">
        <w:rPr>
          <w:sz w:val="24"/>
          <w:lang w:val="lv-LV"/>
        </w:rPr>
        <w:t>Ja avotam ir vairāk par diviem autoriem, tad raksta abu autoru uzvārdus, savienojot tos ar komatu</w:t>
      </w:r>
      <w:r w:rsidRPr="00CE2997">
        <w:rPr>
          <w:sz w:val="24"/>
          <w:lang w:val="lv-LV"/>
        </w:rPr>
        <w:t xml:space="preserve"> un beigās norādot „et al.” (angļu valodā) vai ”u.c.” (latviešu valodā) – </w:t>
      </w:r>
      <w:r w:rsidRPr="00CE2997">
        <w:rPr>
          <w:b/>
          <w:sz w:val="24"/>
          <w:lang w:val="lv-LV"/>
        </w:rPr>
        <w:t>(Pirmā autora uzvārds, Otrā autora uzvārds u.c., gads)</w:t>
      </w:r>
      <w:r w:rsidRPr="00CE2997">
        <w:rPr>
          <w:sz w:val="24"/>
          <w:lang w:val="lv-LV"/>
        </w:rPr>
        <w:t>, piemēram, (Jeremiċ, Devedžiċ et al., 2004).</w:t>
      </w:r>
    </w:p>
    <w:p w:rsidR="00E8354C" w:rsidRPr="0034374A" w:rsidRDefault="00E8354C" w:rsidP="009E7025">
      <w:pPr>
        <w:pStyle w:val="IEEEParagraph"/>
        <w:numPr>
          <w:ilvl w:val="1"/>
          <w:numId w:val="12"/>
        </w:numPr>
        <w:spacing w:line="360" w:lineRule="auto"/>
        <w:ind w:left="1434" w:hanging="357"/>
        <w:rPr>
          <w:sz w:val="24"/>
          <w:lang w:val="lv-LV"/>
        </w:rPr>
      </w:pPr>
      <w:r w:rsidRPr="0034374A">
        <w:rPr>
          <w:sz w:val="24"/>
          <w:lang w:val="lv-LV"/>
        </w:rPr>
        <w:t>Ja tekstā ir nepieciešams atsaukties uz vairākiem avotiem vienlaicīgi, tad tos iekļauj vienās apaļ</w:t>
      </w:r>
      <w:r>
        <w:rPr>
          <w:sz w:val="24"/>
          <w:lang w:val="lv-LV"/>
        </w:rPr>
        <w:t>aj</w:t>
      </w:r>
      <w:r w:rsidRPr="0034374A">
        <w:rPr>
          <w:sz w:val="24"/>
          <w:lang w:val="lv-LV"/>
        </w:rPr>
        <w:t xml:space="preserve">ās iekavās, atdalot ar semikolu – </w:t>
      </w:r>
      <w:r w:rsidRPr="00CE2997">
        <w:rPr>
          <w:b/>
          <w:sz w:val="24"/>
          <w:lang w:val="lv-LV"/>
        </w:rPr>
        <w:t>(Uzvārds(-i), gads; Uzvārds(-i), gads)</w:t>
      </w:r>
      <w:r w:rsidRPr="00CE2997">
        <w:rPr>
          <w:sz w:val="24"/>
          <w:lang w:val="lv-LV"/>
        </w:rPr>
        <w:t>, piemēram, (Matsuda &amp; VanLehn, 2003; Kinchin, 2000).</w:t>
      </w:r>
    </w:p>
    <w:p w:rsidR="00E8354C" w:rsidRPr="0034374A" w:rsidRDefault="00E8354C" w:rsidP="009E7025">
      <w:pPr>
        <w:pStyle w:val="IEEEParagraph"/>
        <w:numPr>
          <w:ilvl w:val="1"/>
          <w:numId w:val="12"/>
        </w:numPr>
        <w:spacing w:line="360" w:lineRule="auto"/>
        <w:ind w:left="1434" w:hanging="357"/>
        <w:rPr>
          <w:sz w:val="24"/>
          <w:lang w:val="lv-LV"/>
        </w:rPr>
      </w:pPr>
      <w:r w:rsidRPr="0034374A">
        <w:rPr>
          <w:sz w:val="24"/>
          <w:lang w:val="lv-LV"/>
        </w:rPr>
        <w:t>Ja diviem vai vairākiem avotiem, kas ir izdoti vienā gadā, pilnībā sakrīt autori</w:t>
      </w:r>
      <w:r w:rsidRPr="00CE2997">
        <w:rPr>
          <w:sz w:val="24"/>
          <w:lang w:val="lv-LV"/>
        </w:rPr>
        <w:t>, tad šīs atsauces papildus numurē ar alfabēta burtu, pievienojot to gadam, piemēram, (Jeremiċ &amp; Devedžiċ, 2004a; Jeremiċ &amp; Devedžiċ, 2004b).</w:t>
      </w:r>
    </w:p>
    <w:p w:rsidR="00E8354C" w:rsidRPr="00DC53C1" w:rsidRDefault="00E8354C" w:rsidP="00E8354C">
      <w:pPr>
        <w:pStyle w:val="apamatteksts"/>
      </w:pPr>
      <w:r w:rsidRPr="00DC53C1">
        <w:t>Atsauci ir iespējams ielikt pirms uzskaitījuma, pie attēla vai tabulas, kā tas ir parādīts piemēros</w:t>
      </w:r>
      <w:r>
        <w:t>:</w:t>
      </w:r>
    </w:p>
    <w:p w:rsidR="00E8354C" w:rsidRPr="00DC53C1" w:rsidRDefault="00E8354C" w:rsidP="009E7025">
      <w:pPr>
        <w:pStyle w:val="IEEEParagraph"/>
        <w:numPr>
          <w:ilvl w:val="0"/>
          <w:numId w:val="10"/>
        </w:numPr>
        <w:spacing w:line="360" w:lineRule="auto"/>
        <w:ind w:left="1434" w:hanging="357"/>
        <w:rPr>
          <w:sz w:val="24"/>
          <w:lang w:val="lv-LV"/>
        </w:rPr>
      </w:pPr>
      <w:r w:rsidRPr="00DC53C1">
        <w:rPr>
          <w:sz w:val="24"/>
          <w:lang w:val="lv-LV"/>
        </w:rPr>
        <w:t>Atsauce pirms uzskaitījuma (atsauce ir jāliek tikai tajā gadījumā, ja: a) uzskaitījums ir ņemts no cita avota bez izmaiņām; b) to ir izveidojis darba autors, apkopojot citos darbos pieejamo informāciju):</w:t>
      </w:r>
    </w:p>
    <w:tbl>
      <w:tblPr>
        <w:tblW w:w="7371" w:type="dxa"/>
        <w:tblInd w:w="1526" w:type="dxa"/>
        <w:tblBorders>
          <w:top w:val="single" w:sz="4" w:space="0" w:color="948A54"/>
          <w:left w:val="single" w:sz="4" w:space="0" w:color="948A54"/>
          <w:bottom w:val="single" w:sz="4" w:space="0" w:color="948A54"/>
          <w:right w:val="single" w:sz="4" w:space="0" w:color="948A54"/>
        </w:tblBorders>
        <w:tblLook w:val="04A0" w:firstRow="1" w:lastRow="0" w:firstColumn="1" w:lastColumn="0" w:noHBand="0" w:noVBand="1"/>
      </w:tblPr>
      <w:tblGrid>
        <w:gridCol w:w="7371"/>
      </w:tblGrid>
      <w:tr w:rsidR="00E8354C" w:rsidRPr="00DC53C1" w:rsidTr="00E8354C">
        <w:tc>
          <w:tcPr>
            <w:tcW w:w="7371" w:type="dxa"/>
          </w:tcPr>
          <w:p w:rsidR="00E8354C" w:rsidRPr="00143051" w:rsidRDefault="00E8354C" w:rsidP="00E8354C">
            <w:pPr>
              <w:pStyle w:val="IEEEParagraph"/>
              <w:spacing w:line="360" w:lineRule="auto"/>
              <w:ind w:firstLine="0"/>
              <w:rPr>
                <w:sz w:val="22"/>
                <w:szCs w:val="22"/>
                <w:lang w:val="lv-LV"/>
              </w:rPr>
            </w:pPr>
            <w:r w:rsidRPr="00143051">
              <w:rPr>
                <w:sz w:val="22"/>
                <w:szCs w:val="22"/>
                <w:lang w:val="lv-LV"/>
              </w:rPr>
              <w:t>Projektam ir šādas pamat</w:t>
            </w:r>
            <w:r w:rsidR="002E2A07">
              <w:rPr>
                <w:sz w:val="22"/>
                <w:szCs w:val="22"/>
                <w:lang w:val="lv-LV"/>
              </w:rPr>
              <w:t>-</w:t>
            </w:r>
            <w:bookmarkStart w:id="26" w:name="_GoBack"/>
            <w:bookmarkEnd w:id="26"/>
            <w:r w:rsidRPr="00143051">
              <w:rPr>
                <w:sz w:val="22"/>
                <w:szCs w:val="22"/>
                <w:lang w:val="lv-LV"/>
              </w:rPr>
              <w:t>fāzes (</w:t>
            </w:r>
            <w:r w:rsidRPr="005360BF">
              <w:rPr>
                <w:sz w:val="22"/>
                <w:szCs w:val="22"/>
                <w:lang w:val="lv-LV"/>
              </w:rPr>
              <w:t>Kinchin</w:t>
            </w:r>
            <w:r>
              <w:rPr>
                <w:sz w:val="22"/>
                <w:szCs w:val="22"/>
                <w:lang w:val="lv-LV"/>
              </w:rPr>
              <w:t>, 2000</w:t>
            </w:r>
            <w:r w:rsidRPr="00143051">
              <w:rPr>
                <w:sz w:val="22"/>
                <w:szCs w:val="22"/>
                <w:lang w:val="lv-LV"/>
              </w:rPr>
              <w:t>):</w:t>
            </w:r>
          </w:p>
          <w:p w:rsidR="00E8354C" w:rsidRPr="00143051" w:rsidRDefault="00E8354C" w:rsidP="009E7025">
            <w:pPr>
              <w:pStyle w:val="IEEEReferenceItem"/>
              <w:numPr>
                <w:ilvl w:val="0"/>
                <w:numId w:val="11"/>
              </w:numPr>
              <w:spacing w:line="360" w:lineRule="auto"/>
              <w:rPr>
                <w:iCs/>
                <w:sz w:val="22"/>
                <w:szCs w:val="22"/>
                <w:lang w:val="lv-LV"/>
              </w:rPr>
            </w:pPr>
            <w:r w:rsidRPr="00143051">
              <w:rPr>
                <w:iCs/>
                <w:sz w:val="22"/>
                <w:szCs w:val="22"/>
                <w:lang w:val="lv-LV"/>
              </w:rPr>
              <w:t>ierosināšana;</w:t>
            </w:r>
          </w:p>
          <w:p w:rsidR="00E8354C" w:rsidRPr="00143051" w:rsidRDefault="00E8354C" w:rsidP="009E7025">
            <w:pPr>
              <w:pStyle w:val="IEEEReferenceItem"/>
              <w:numPr>
                <w:ilvl w:val="0"/>
                <w:numId w:val="11"/>
              </w:numPr>
              <w:spacing w:line="360" w:lineRule="auto"/>
              <w:rPr>
                <w:iCs/>
                <w:sz w:val="22"/>
                <w:szCs w:val="22"/>
                <w:lang w:val="lv-LV"/>
              </w:rPr>
            </w:pPr>
            <w:r w:rsidRPr="00143051">
              <w:rPr>
                <w:iCs/>
                <w:sz w:val="22"/>
                <w:szCs w:val="22"/>
                <w:lang w:val="lv-LV"/>
              </w:rPr>
              <w:t>plānošana;</w:t>
            </w:r>
          </w:p>
          <w:p w:rsidR="00E8354C" w:rsidRPr="00143051" w:rsidRDefault="00215046" w:rsidP="009E7025">
            <w:pPr>
              <w:pStyle w:val="IEEEReferenceItem"/>
              <w:numPr>
                <w:ilvl w:val="0"/>
                <w:numId w:val="11"/>
              </w:numPr>
              <w:spacing w:line="360" w:lineRule="auto"/>
              <w:rPr>
                <w:iCs/>
                <w:sz w:val="22"/>
                <w:szCs w:val="22"/>
                <w:lang w:val="lv-LV"/>
              </w:rPr>
            </w:pPr>
            <w:r>
              <w:rPr>
                <w:iCs/>
                <w:sz w:val="22"/>
                <w:szCs w:val="22"/>
                <w:lang w:val="lv-LV"/>
              </w:rPr>
              <w:t>realizācija</w:t>
            </w:r>
            <w:r w:rsidR="00E8354C" w:rsidRPr="00143051">
              <w:rPr>
                <w:iCs/>
                <w:sz w:val="22"/>
                <w:szCs w:val="22"/>
                <w:lang w:val="lv-LV"/>
              </w:rPr>
              <w:t>;</w:t>
            </w:r>
          </w:p>
          <w:p w:rsidR="00E8354C" w:rsidRPr="004A2938" w:rsidRDefault="00E8354C" w:rsidP="009E7025">
            <w:pPr>
              <w:pStyle w:val="IEEEReferenceItem"/>
              <w:numPr>
                <w:ilvl w:val="0"/>
                <w:numId w:val="11"/>
              </w:numPr>
              <w:spacing w:line="360" w:lineRule="auto"/>
              <w:rPr>
                <w:iCs/>
                <w:sz w:val="22"/>
                <w:szCs w:val="22"/>
                <w:lang w:val="lv-LV"/>
              </w:rPr>
            </w:pPr>
            <w:r>
              <w:rPr>
                <w:iCs/>
                <w:sz w:val="22"/>
                <w:szCs w:val="22"/>
                <w:lang w:val="lv-LV"/>
              </w:rPr>
              <w:t>u.c.</w:t>
            </w:r>
          </w:p>
        </w:tc>
      </w:tr>
    </w:tbl>
    <w:p w:rsidR="00E8354C" w:rsidRPr="00DC53C1" w:rsidRDefault="00E8354C" w:rsidP="00E8354C">
      <w:pPr>
        <w:pStyle w:val="IEEEParagraph"/>
        <w:ind w:left="360" w:firstLine="0"/>
        <w:rPr>
          <w:sz w:val="24"/>
          <w:lang w:val="lv-LV"/>
        </w:rPr>
      </w:pPr>
    </w:p>
    <w:p w:rsidR="00E8354C" w:rsidRPr="00DC53C1" w:rsidRDefault="00E8354C" w:rsidP="009E7025">
      <w:pPr>
        <w:pStyle w:val="IEEEParagraph"/>
        <w:keepNext/>
        <w:numPr>
          <w:ilvl w:val="0"/>
          <w:numId w:val="10"/>
        </w:numPr>
        <w:spacing w:line="360" w:lineRule="auto"/>
        <w:ind w:left="1434" w:hanging="357"/>
        <w:rPr>
          <w:sz w:val="24"/>
          <w:lang w:val="lv-LV"/>
        </w:rPr>
      </w:pPr>
      <w:r w:rsidRPr="00DC53C1">
        <w:rPr>
          <w:sz w:val="24"/>
          <w:lang w:val="lv-LV"/>
        </w:rPr>
        <w:lastRenderedPageBreak/>
        <w:t>Atsauce pie attēla (ja attēls ir ņemts no avota bez izmaiņām, tad pirms atsauces ir jāraksta „</w:t>
      </w:r>
      <w:r w:rsidRPr="00FF78D8">
        <w:rPr>
          <w:sz w:val="24"/>
          <w:lang w:val="lv-LV"/>
        </w:rPr>
        <w:t>aizgūts no</w:t>
      </w:r>
      <w:r w:rsidRPr="00DC53C1">
        <w:rPr>
          <w:sz w:val="24"/>
          <w:lang w:val="lv-LV"/>
        </w:rPr>
        <w:t xml:space="preserve">”, bet </w:t>
      </w:r>
      <w:r>
        <w:rPr>
          <w:sz w:val="24"/>
          <w:lang w:val="lv-LV"/>
        </w:rPr>
        <w:t xml:space="preserve">ja </w:t>
      </w:r>
      <w:r w:rsidRPr="00DC53C1">
        <w:rPr>
          <w:sz w:val="24"/>
          <w:lang w:val="lv-LV"/>
        </w:rPr>
        <w:t>attēlā tika veiktas kaut kādas izmaiņas tad – „</w:t>
      </w:r>
      <w:r w:rsidRPr="00FF78D8">
        <w:rPr>
          <w:sz w:val="24"/>
          <w:lang w:val="lv-LV"/>
        </w:rPr>
        <w:t>modificēts no</w:t>
      </w:r>
      <w:r w:rsidRPr="00DC53C1">
        <w:rPr>
          <w:sz w:val="24"/>
          <w:lang w:val="lv-LV"/>
        </w:rPr>
        <w:t>”):</w:t>
      </w:r>
    </w:p>
    <w:p w:rsidR="00E8354C" w:rsidRPr="00DC53C1" w:rsidRDefault="00E8354C" w:rsidP="00E8354C">
      <w:pPr>
        <w:pStyle w:val="IEEEParagraph"/>
        <w:tabs>
          <w:tab w:val="left" w:pos="4678"/>
        </w:tabs>
        <w:ind w:left="709" w:firstLine="0"/>
        <w:jc w:val="center"/>
        <w:rPr>
          <w:sz w:val="24"/>
          <w:lang w:val="lv-LV"/>
        </w:rPr>
      </w:pPr>
      <w:r>
        <w:rPr>
          <w:noProof/>
          <w:lang w:val="lv-LV" w:eastAsia="lv-LV"/>
        </w:rPr>
        <w:drawing>
          <wp:inline distT="0" distB="0" distL="0" distR="0" wp14:anchorId="716723C7" wp14:editId="1CD487B3">
            <wp:extent cx="3381375" cy="2543175"/>
            <wp:effectExtent l="19050" t="19050" r="28575" b="28575"/>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1375" cy="2543175"/>
                    </a:xfrm>
                    <a:prstGeom prst="rect">
                      <a:avLst/>
                    </a:prstGeom>
                    <a:noFill/>
                    <a:ln w="6350" cmpd="sng">
                      <a:solidFill>
                        <a:schemeClr val="accent3">
                          <a:lumMod val="50000"/>
                          <a:lumOff val="0"/>
                        </a:schemeClr>
                      </a:solidFill>
                      <a:miter lim="800000"/>
                      <a:headEnd/>
                      <a:tailEnd/>
                    </a:ln>
                    <a:effectLst/>
                  </pic:spPr>
                </pic:pic>
              </a:graphicData>
            </a:graphic>
          </wp:inline>
        </w:drawing>
      </w:r>
    </w:p>
    <w:p w:rsidR="00E8354C" w:rsidRPr="00DC53C1" w:rsidRDefault="00E8354C" w:rsidP="00E8354C">
      <w:pPr>
        <w:pStyle w:val="IEEEParagraph"/>
        <w:ind w:left="720" w:firstLine="0"/>
        <w:rPr>
          <w:sz w:val="24"/>
          <w:lang w:val="lv-LV"/>
        </w:rPr>
      </w:pPr>
      <w:r w:rsidRPr="00DC53C1">
        <w:rPr>
          <w:noProof/>
          <w:lang w:val="lv-LV"/>
        </w:rPr>
        <w:t xml:space="preserve">      </w:t>
      </w:r>
    </w:p>
    <w:p w:rsidR="00E8354C" w:rsidRPr="00DC53C1" w:rsidRDefault="00E8354C" w:rsidP="009E7025">
      <w:pPr>
        <w:pStyle w:val="IEEEParagraph"/>
        <w:numPr>
          <w:ilvl w:val="0"/>
          <w:numId w:val="10"/>
        </w:numPr>
        <w:spacing w:line="360" w:lineRule="auto"/>
        <w:ind w:left="1434" w:hanging="357"/>
        <w:rPr>
          <w:sz w:val="24"/>
          <w:lang w:val="lv-LV"/>
        </w:rPr>
      </w:pPr>
      <w:r w:rsidRPr="00DC53C1">
        <w:rPr>
          <w:sz w:val="24"/>
          <w:lang w:val="lv-LV"/>
        </w:rPr>
        <w:t>Ats</w:t>
      </w:r>
      <w:r>
        <w:rPr>
          <w:sz w:val="24"/>
          <w:lang w:val="lv-LV"/>
        </w:rPr>
        <w:t xml:space="preserve">auce pie tabulas (ja tabula ir </w:t>
      </w:r>
      <w:r w:rsidRPr="00DC53C1">
        <w:rPr>
          <w:sz w:val="24"/>
          <w:lang w:val="lv-LV"/>
        </w:rPr>
        <w:t>ņemta no avota bez izmaiņām, tad pirms atsauces ir jāraksta „</w:t>
      </w:r>
      <w:r w:rsidRPr="00FF78D8">
        <w:rPr>
          <w:sz w:val="24"/>
          <w:lang w:val="lv-LV"/>
        </w:rPr>
        <w:t>aizgūts no</w:t>
      </w:r>
      <w:r w:rsidRPr="00DC53C1">
        <w:rPr>
          <w:sz w:val="24"/>
          <w:lang w:val="lv-LV"/>
        </w:rPr>
        <w:t>”, bet ja tabulā tika veiktas kaut kādas izmaiņas tad – „</w:t>
      </w:r>
      <w:r w:rsidRPr="00FF78D8">
        <w:rPr>
          <w:sz w:val="24"/>
          <w:lang w:val="lv-LV"/>
        </w:rPr>
        <w:t>modificēts no</w:t>
      </w:r>
      <w:r w:rsidRPr="00DC53C1">
        <w:rPr>
          <w:sz w:val="24"/>
          <w:lang w:val="lv-LV"/>
        </w:rPr>
        <w:t>”):</w:t>
      </w:r>
      <w:r>
        <w:rPr>
          <w:sz w:val="24"/>
          <w:lang w:val="lv-LV"/>
        </w:rPr>
        <w:t>`</w:t>
      </w:r>
    </w:p>
    <w:p w:rsidR="00E8354C" w:rsidRPr="001D5EA8" w:rsidRDefault="00E8354C" w:rsidP="00E8354C">
      <w:pPr>
        <w:pStyle w:val="IEEEParagraph"/>
        <w:ind w:left="709" w:firstLine="0"/>
        <w:jc w:val="center"/>
        <w:rPr>
          <w:sz w:val="24"/>
          <w:lang w:val="lv-LV"/>
        </w:rPr>
      </w:pPr>
      <w:r>
        <w:rPr>
          <w:noProof/>
          <w:lang w:val="lv-LV" w:eastAsia="lv-LV"/>
        </w:rPr>
        <w:drawing>
          <wp:inline distT="0" distB="0" distL="0" distR="0" wp14:anchorId="2066A1FD" wp14:editId="1C613716">
            <wp:extent cx="4076700" cy="1400175"/>
            <wp:effectExtent l="19050" t="19050" r="19050" b="28575"/>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6700" cy="1400175"/>
                    </a:xfrm>
                    <a:prstGeom prst="rect">
                      <a:avLst/>
                    </a:prstGeom>
                    <a:noFill/>
                    <a:ln w="6350" cmpd="sng">
                      <a:solidFill>
                        <a:schemeClr val="accent3">
                          <a:lumMod val="50000"/>
                          <a:lumOff val="0"/>
                        </a:schemeClr>
                      </a:solidFill>
                      <a:miter lim="800000"/>
                      <a:headEnd/>
                      <a:tailEnd/>
                    </a:ln>
                    <a:effectLst/>
                  </pic:spPr>
                </pic:pic>
              </a:graphicData>
            </a:graphic>
          </wp:inline>
        </w:drawing>
      </w:r>
    </w:p>
    <w:p w:rsidR="00E8354C" w:rsidRPr="00BD03FE" w:rsidRDefault="00E8354C" w:rsidP="00E8354C"/>
    <w:p w:rsidR="00457BA8" w:rsidRPr="00E8354C" w:rsidRDefault="00457BA8" w:rsidP="00E8354C"/>
    <w:sectPr w:rsidR="00457BA8" w:rsidRPr="00E8354C" w:rsidSect="00EE67F3">
      <w:footerReference w:type="default" r:id="rId16"/>
      <w:headerReference w:type="first" r:id="rId17"/>
      <w:footerReference w:type="first" r:id="rId18"/>
      <w:pgSz w:w="11907" w:h="16839" w:code="9"/>
      <w:pgMar w:top="1701" w:right="1134" w:bottom="1134" w:left="1701" w:header="720" w:footer="720" w:gutter="0"/>
      <w:pgNumType w:fmt="upp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A1D" w:rsidRDefault="00114A1D">
      <w:pPr>
        <w:spacing w:line="240" w:lineRule="auto"/>
      </w:pPr>
      <w:r>
        <w:separator/>
      </w:r>
    </w:p>
  </w:endnote>
  <w:endnote w:type="continuationSeparator" w:id="0">
    <w:p w:rsidR="00114A1D" w:rsidRDefault="00114A1D">
      <w:pPr>
        <w:spacing w:line="240" w:lineRule="auto"/>
      </w:pPr>
      <w:r>
        <w:continuationSeparator/>
      </w:r>
    </w:p>
  </w:endnote>
  <w:endnote w:type="continuationNotice" w:id="1">
    <w:p w:rsidR="00114A1D" w:rsidRDefault="00114A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04222"/>
      <w:docPartObj>
        <w:docPartGallery w:val="Page Numbers (Bottom of Page)"/>
        <w:docPartUnique/>
      </w:docPartObj>
    </w:sdtPr>
    <w:sdtEndPr>
      <w:rPr>
        <w:noProof/>
      </w:rPr>
    </w:sdtEndPr>
    <w:sdtContent>
      <w:p w:rsidR="00E8354C" w:rsidRDefault="00E8354C" w:rsidP="00A93B34">
        <w:pPr>
          <w:pStyle w:val="Footer"/>
          <w:ind w:firstLine="0"/>
          <w:jc w:val="center"/>
        </w:pPr>
        <w:r>
          <w:fldChar w:fldCharType="begin"/>
        </w:r>
        <w:r w:rsidRPr="00495FD6">
          <w:instrText xml:space="preserve"> PAGE   \* MERGEFORMAT </w:instrText>
        </w:r>
        <w:r>
          <w:fldChar w:fldCharType="separate"/>
        </w:r>
        <w:r w:rsidR="002E2A07">
          <w:rPr>
            <w:noProof/>
          </w:rPr>
          <w:t>XIV</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54C" w:rsidRPr="00C469A4" w:rsidRDefault="00E8354C" w:rsidP="00A93B34">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A1D" w:rsidRDefault="00114A1D">
      <w:pPr>
        <w:spacing w:line="240" w:lineRule="auto"/>
      </w:pPr>
      <w:r>
        <w:separator/>
      </w:r>
    </w:p>
  </w:footnote>
  <w:footnote w:type="continuationSeparator" w:id="0">
    <w:p w:rsidR="00114A1D" w:rsidRDefault="00114A1D">
      <w:pPr>
        <w:spacing w:line="240" w:lineRule="auto"/>
      </w:pPr>
      <w:r>
        <w:continuationSeparator/>
      </w:r>
    </w:p>
  </w:footnote>
  <w:footnote w:type="continuationNotice" w:id="1">
    <w:p w:rsidR="00114A1D" w:rsidRDefault="00114A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54C" w:rsidRPr="00C469A4" w:rsidRDefault="00E8354C" w:rsidP="00C469A4">
    <w:pPr>
      <w:pStyle w:val="tablec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888"/>
    <w:multiLevelType w:val="multilevel"/>
    <w:tmpl w:val="81ECAF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A963E7"/>
    <w:multiLevelType w:val="hybridMultilevel"/>
    <w:tmpl w:val="73E6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74262"/>
    <w:multiLevelType w:val="hybridMultilevel"/>
    <w:tmpl w:val="E59AE10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CA67B2"/>
    <w:multiLevelType w:val="hybridMultilevel"/>
    <w:tmpl w:val="E48A2C8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3085E1B"/>
    <w:multiLevelType w:val="hybridMultilevel"/>
    <w:tmpl w:val="7F988574"/>
    <w:lvl w:ilvl="0" w:tplc="04090001">
      <w:start w:val="1"/>
      <w:numFmt w:val="bullet"/>
      <w:lvlText w:val=""/>
      <w:lvlJc w:val="left"/>
      <w:pPr>
        <w:ind w:left="720" w:hanging="360"/>
      </w:pPr>
      <w:rPr>
        <w:rFonts w:ascii="Symbol" w:hAnsi="Symbol" w:hint="default"/>
      </w:rPr>
    </w:lvl>
    <w:lvl w:ilvl="1" w:tplc="48F421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64383"/>
    <w:multiLevelType w:val="hybridMultilevel"/>
    <w:tmpl w:val="80966C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6F63CF"/>
    <w:multiLevelType w:val="hybridMultilevel"/>
    <w:tmpl w:val="6BF4E6C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1E75A38"/>
    <w:multiLevelType w:val="hybridMultilevel"/>
    <w:tmpl w:val="CEFAD862"/>
    <w:lvl w:ilvl="0" w:tplc="E466C9AE">
      <w:start w:val="1"/>
      <w:numFmt w:val="decimal"/>
      <w:pStyle w:val="ListBullet"/>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86E30F4"/>
    <w:multiLevelType w:val="hybridMultilevel"/>
    <w:tmpl w:val="1F72A7F0"/>
    <w:lvl w:ilvl="0" w:tplc="04190017">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2B79008B"/>
    <w:multiLevelType w:val="multilevel"/>
    <w:tmpl w:val="FCE6BD38"/>
    <w:styleLink w:val="headingnumberring"/>
    <w:lvl w:ilvl="0">
      <w:start w:val="1"/>
      <w:numFmt w:val="decimal"/>
      <w:lvlText w:val="%1."/>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2E443275"/>
    <w:multiLevelType w:val="hybridMultilevel"/>
    <w:tmpl w:val="39D4F1E6"/>
    <w:lvl w:ilvl="0" w:tplc="8B328378">
      <w:start w:val="1"/>
      <w:numFmt w:val="decimal"/>
      <w:pStyle w:val="Pielikums"/>
      <w:lvlText w:val="%1. pielikums."/>
      <w:lvlJc w:val="left"/>
      <w:pPr>
        <w:ind w:left="3905" w:hanging="360"/>
      </w:pPr>
      <w:rPr>
        <w:rFonts w:ascii="Times New Roman" w:hAnsi="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C0C5F"/>
    <w:multiLevelType w:val="hybridMultilevel"/>
    <w:tmpl w:val="A26EFF88"/>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5A66C8"/>
    <w:multiLevelType w:val="multilevel"/>
    <w:tmpl w:val="0426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289499F"/>
    <w:multiLevelType w:val="hybridMultilevel"/>
    <w:tmpl w:val="2DAC7030"/>
    <w:lvl w:ilvl="0" w:tplc="0426000F">
      <w:start w:val="1"/>
      <w:numFmt w:val="decimal"/>
      <w:lvlText w:val="%1."/>
      <w:lvlJc w:val="left"/>
      <w:pPr>
        <w:ind w:left="1440" w:hanging="360"/>
      </w:pPr>
    </w:lvl>
    <w:lvl w:ilvl="1" w:tplc="04260019">
      <w:start w:val="1"/>
      <w:numFmt w:val="lowerLetter"/>
      <w:lvlText w:val="%2."/>
      <w:lvlJc w:val="left"/>
      <w:pPr>
        <w:ind w:left="2236" w:hanging="360"/>
      </w:pPr>
    </w:lvl>
    <w:lvl w:ilvl="2" w:tplc="0426001B">
      <w:start w:val="1"/>
      <w:numFmt w:val="lowerRoman"/>
      <w:lvlText w:val="%3."/>
      <w:lvlJc w:val="right"/>
      <w:pPr>
        <w:ind w:left="2956" w:hanging="180"/>
      </w:pPr>
    </w:lvl>
    <w:lvl w:ilvl="3" w:tplc="0426000F" w:tentative="1">
      <w:start w:val="1"/>
      <w:numFmt w:val="decimal"/>
      <w:lvlText w:val="%4."/>
      <w:lvlJc w:val="left"/>
      <w:pPr>
        <w:ind w:left="3676" w:hanging="360"/>
      </w:pPr>
    </w:lvl>
    <w:lvl w:ilvl="4" w:tplc="04260019" w:tentative="1">
      <w:start w:val="1"/>
      <w:numFmt w:val="lowerLetter"/>
      <w:lvlText w:val="%5."/>
      <w:lvlJc w:val="left"/>
      <w:pPr>
        <w:ind w:left="4396" w:hanging="360"/>
      </w:pPr>
    </w:lvl>
    <w:lvl w:ilvl="5" w:tplc="0426001B" w:tentative="1">
      <w:start w:val="1"/>
      <w:numFmt w:val="lowerRoman"/>
      <w:lvlText w:val="%6."/>
      <w:lvlJc w:val="right"/>
      <w:pPr>
        <w:ind w:left="5116" w:hanging="180"/>
      </w:pPr>
    </w:lvl>
    <w:lvl w:ilvl="6" w:tplc="0426000F" w:tentative="1">
      <w:start w:val="1"/>
      <w:numFmt w:val="decimal"/>
      <w:lvlText w:val="%7."/>
      <w:lvlJc w:val="left"/>
      <w:pPr>
        <w:ind w:left="5836" w:hanging="360"/>
      </w:pPr>
    </w:lvl>
    <w:lvl w:ilvl="7" w:tplc="04260019" w:tentative="1">
      <w:start w:val="1"/>
      <w:numFmt w:val="lowerLetter"/>
      <w:lvlText w:val="%8."/>
      <w:lvlJc w:val="left"/>
      <w:pPr>
        <w:ind w:left="6556" w:hanging="360"/>
      </w:pPr>
    </w:lvl>
    <w:lvl w:ilvl="8" w:tplc="0426001B" w:tentative="1">
      <w:start w:val="1"/>
      <w:numFmt w:val="lowerRoman"/>
      <w:lvlText w:val="%9."/>
      <w:lvlJc w:val="right"/>
      <w:pPr>
        <w:ind w:left="7276" w:hanging="180"/>
      </w:pPr>
    </w:lvl>
  </w:abstractNum>
  <w:abstractNum w:abstractNumId="14" w15:restartNumberingAfterBreak="0">
    <w:nsid w:val="470F3AFD"/>
    <w:multiLevelType w:val="hybridMultilevel"/>
    <w:tmpl w:val="2CE48524"/>
    <w:lvl w:ilvl="0" w:tplc="0426000F">
      <w:start w:val="1"/>
      <w:numFmt w:val="bullet"/>
      <w:lvlText w:val=""/>
      <w:lvlJc w:val="left"/>
      <w:pPr>
        <w:ind w:left="644" w:hanging="360"/>
      </w:pPr>
      <w:rPr>
        <w:rFonts w:ascii="Symbol" w:hAnsi="Symbol"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EB870A5"/>
    <w:multiLevelType w:val="hybridMultilevel"/>
    <w:tmpl w:val="46E2C87A"/>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6FB37A94"/>
    <w:multiLevelType w:val="hybridMultilevel"/>
    <w:tmpl w:val="CEF2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10311"/>
    <w:multiLevelType w:val="hybridMultilevel"/>
    <w:tmpl w:val="87ECF61E"/>
    <w:lvl w:ilvl="0" w:tplc="3DBA7950">
      <w:start w:val="1"/>
      <w:numFmt w:val="decimal"/>
      <w:lvlText w:val="%1."/>
      <w:lvlJc w:val="left"/>
      <w:pPr>
        <w:tabs>
          <w:tab w:val="num" w:pos="1755"/>
        </w:tabs>
        <w:ind w:left="1755" w:hanging="103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0"/>
  </w:num>
  <w:num w:numId="2">
    <w:abstractNumId w:val="10"/>
  </w:num>
  <w:num w:numId="3">
    <w:abstractNumId w:val="12"/>
  </w:num>
  <w:num w:numId="4">
    <w:abstractNumId w:val="1"/>
  </w:num>
  <w:num w:numId="5">
    <w:abstractNumId w:val="16"/>
  </w:num>
  <w:num w:numId="6">
    <w:abstractNumId w:val="4"/>
  </w:num>
  <w:num w:numId="7">
    <w:abstractNumId w:val="11"/>
  </w:num>
  <w:num w:numId="8">
    <w:abstractNumId w:val="5"/>
  </w:num>
  <w:num w:numId="9">
    <w:abstractNumId w:val="17"/>
  </w:num>
  <w:num w:numId="10">
    <w:abstractNumId w:val="8"/>
  </w:num>
  <w:num w:numId="11">
    <w:abstractNumId w:val="14"/>
  </w:num>
  <w:num w:numId="12">
    <w:abstractNumId w:val="15"/>
  </w:num>
  <w:num w:numId="13">
    <w:abstractNumId w:val="3"/>
  </w:num>
  <w:num w:numId="14">
    <w:abstractNumId w:val="6"/>
  </w:num>
  <w:num w:numId="15">
    <w:abstractNumId w:val="13"/>
  </w:num>
  <w:num w:numId="16">
    <w:abstractNumId w:val="7"/>
  </w:num>
  <w:num w:numId="17">
    <w:abstractNumId w:val="2"/>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9"/>
  </w:num>
  <w:num w:numId="24">
    <w:abstractNumId w:val="7"/>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ru-RU" w:vendorID="64" w:dllVersion="131078" w:nlCheck="1" w:checkStyle="0"/>
  <w:proofState w:spelling="clean" w:grammar="clean"/>
  <w:attachedTemplate r:id="rId1"/>
  <w:defaultTabStop w:val="720"/>
  <w:drawingGridHorizontalSpacing w:val="284"/>
  <w:drawingGridVerticalSpacing w:val="28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4C"/>
    <w:rsid w:val="000007D6"/>
    <w:rsid w:val="00002DA7"/>
    <w:rsid w:val="000062F3"/>
    <w:rsid w:val="00013BEB"/>
    <w:rsid w:val="00025213"/>
    <w:rsid w:val="0002534E"/>
    <w:rsid w:val="00027787"/>
    <w:rsid w:val="00027961"/>
    <w:rsid w:val="00031334"/>
    <w:rsid w:val="00031F81"/>
    <w:rsid w:val="0003609D"/>
    <w:rsid w:val="0003687A"/>
    <w:rsid w:val="0004226C"/>
    <w:rsid w:val="00046E57"/>
    <w:rsid w:val="0005098E"/>
    <w:rsid w:val="00052D55"/>
    <w:rsid w:val="00057695"/>
    <w:rsid w:val="000676DE"/>
    <w:rsid w:val="00071081"/>
    <w:rsid w:val="00071129"/>
    <w:rsid w:val="00072C2F"/>
    <w:rsid w:val="00075B0A"/>
    <w:rsid w:val="00087AB9"/>
    <w:rsid w:val="00093BF2"/>
    <w:rsid w:val="00096CA1"/>
    <w:rsid w:val="000977A2"/>
    <w:rsid w:val="000A2578"/>
    <w:rsid w:val="000A2D71"/>
    <w:rsid w:val="000C216C"/>
    <w:rsid w:val="000C2AD2"/>
    <w:rsid w:val="000C3D6B"/>
    <w:rsid w:val="000D5392"/>
    <w:rsid w:val="000E2547"/>
    <w:rsid w:val="000E3F74"/>
    <w:rsid w:val="000E610F"/>
    <w:rsid w:val="000F5759"/>
    <w:rsid w:val="00113965"/>
    <w:rsid w:val="00114A1D"/>
    <w:rsid w:val="00122230"/>
    <w:rsid w:val="00122B68"/>
    <w:rsid w:val="00126871"/>
    <w:rsid w:val="00127AA2"/>
    <w:rsid w:val="0014020B"/>
    <w:rsid w:val="00140E2F"/>
    <w:rsid w:val="00144187"/>
    <w:rsid w:val="00146657"/>
    <w:rsid w:val="00150B06"/>
    <w:rsid w:val="00152DA6"/>
    <w:rsid w:val="00161599"/>
    <w:rsid w:val="001624C3"/>
    <w:rsid w:val="00177EBF"/>
    <w:rsid w:val="001807F7"/>
    <w:rsid w:val="001846B8"/>
    <w:rsid w:val="00187AE8"/>
    <w:rsid w:val="00195BE5"/>
    <w:rsid w:val="001A289A"/>
    <w:rsid w:val="001B2C90"/>
    <w:rsid w:val="001C1AEA"/>
    <w:rsid w:val="001C2149"/>
    <w:rsid w:val="001C5417"/>
    <w:rsid w:val="001C5DE2"/>
    <w:rsid w:val="001D0D72"/>
    <w:rsid w:val="001D499F"/>
    <w:rsid w:val="001E3BDB"/>
    <w:rsid w:val="001F58AC"/>
    <w:rsid w:val="001F6962"/>
    <w:rsid w:val="001F738B"/>
    <w:rsid w:val="0020073F"/>
    <w:rsid w:val="00200B4E"/>
    <w:rsid w:val="0020613C"/>
    <w:rsid w:val="00207DD2"/>
    <w:rsid w:val="00207FD9"/>
    <w:rsid w:val="002101F0"/>
    <w:rsid w:val="00211C2B"/>
    <w:rsid w:val="00215046"/>
    <w:rsid w:val="002154E1"/>
    <w:rsid w:val="00221066"/>
    <w:rsid w:val="002253EF"/>
    <w:rsid w:val="0022575D"/>
    <w:rsid w:val="00225DA3"/>
    <w:rsid w:val="00227056"/>
    <w:rsid w:val="00236BC4"/>
    <w:rsid w:val="00237EE6"/>
    <w:rsid w:val="00240EED"/>
    <w:rsid w:val="002512B6"/>
    <w:rsid w:val="00260814"/>
    <w:rsid w:val="00263E78"/>
    <w:rsid w:val="00286262"/>
    <w:rsid w:val="00287319"/>
    <w:rsid w:val="00290C68"/>
    <w:rsid w:val="0029152C"/>
    <w:rsid w:val="002915CC"/>
    <w:rsid w:val="002921B1"/>
    <w:rsid w:val="00297348"/>
    <w:rsid w:val="002A2352"/>
    <w:rsid w:val="002A3164"/>
    <w:rsid w:val="002A32D6"/>
    <w:rsid w:val="002C3B75"/>
    <w:rsid w:val="002C5FC4"/>
    <w:rsid w:val="002C7FE2"/>
    <w:rsid w:val="002D52E2"/>
    <w:rsid w:val="002E2A07"/>
    <w:rsid w:val="002E3B52"/>
    <w:rsid w:val="002E6902"/>
    <w:rsid w:val="002E7394"/>
    <w:rsid w:val="002F2C0F"/>
    <w:rsid w:val="002F4015"/>
    <w:rsid w:val="0030098C"/>
    <w:rsid w:val="00302E09"/>
    <w:rsid w:val="0030378E"/>
    <w:rsid w:val="00305A77"/>
    <w:rsid w:val="00310AE2"/>
    <w:rsid w:val="00312E71"/>
    <w:rsid w:val="00313519"/>
    <w:rsid w:val="003253E5"/>
    <w:rsid w:val="003271C4"/>
    <w:rsid w:val="003356C9"/>
    <w:rsid w:val="003429EB"/>
    <w:rsid w:val="003474DA"/>
    <w:rsid w:val="003519A7"/>
    <w:rsid w:val="0036571D"/>
    <w:rsid w:val="00375E22"/>
    <w:rsid w:val="00375EA3"/>
    <w:rsid w:val="0039335C"/>
    <w:rsid w:val="00394E62"/>
    <w:rsid w:val="003A65EC"/>
    <w:rsid w:val="003A7A7D"/>
    <w:rsid w:val="003B13A0"/>
    <w:rsid w:val="003B1E05"/>
    <w:rsid w:val="003B4328"/>
    <w:rsid w:val="003B6443"/>
    <w:rsid w:val="003C6C02"/>
    <w:rsid w:val="003C7D79"/>
    <w:rsid w:val="003D1067"/>
    <w:rsid w:val="003D5872"/>
    <w:rsid w:val="003E1092"/>
    <w:rsid w:val="003E227C"/>
    <w:rsid w:val="003E500C"/>
    <w:rsid w:val="003F46F6"/>
    <w:rsid w:val="003F5312"/>
    <w:rsid w:val="003F6AED"/>
    <w:rsid w:val="004028C5"/>
    <w:rsid w:val="0040730B"/>
    <w:rsid w:val="00414FB5"/>
    <w:rsid w:val="00423D19"/>
    <w:rsid w:val="004240BF"/>
    <w:rsid w:val="00427E80"/>
    <w:rsid w:val="00435A3E"/>
    <w:rsid w:val="00440A75"/>
    <w:rsid w:val="00441E74"/>
    <w:rsid w:val="00454F88"/>
    <w:rsid w:val="0045767E"/>
    <w:rsid w:val="004576D4"/>
    <w:rsid w:val="00457BA8"/>
    <w:rsid w:val="00463D23"/>
    <w:rsid w:val="004663FF"/>
    <w:rsid w:val="00470F94"/>
    <w:rsid w:val="00471F5A"/>
    <w:rsid w:val="004731B2"/>
    <w:rsid w:val="00475121"/>
    <w:rsid w:val="00475B29"/>
    <w:rsid w:val="00485516"/>
    <w:rsid w:val="004921F4"/>
    <w:rsid w:val="00493328"/>
    <w:rsid w:val="00493E56"/>
    <w:rsid w:val="00494B9D"/>
    <w:rsid w:val="00495FD6"/>
    <w:rsid w:val="00497E9A"/>
    <w:rsid w:val="004A0D92"/>
    <w:rsid w:val="004A142A"/>
    <w:rsid w:val="004C1B89"/>
    <w:rsid w:val="004C2F8D"/>
    <w:rsid w:val="004C411F"/>
    <w:rsid w:val="004C6CC4"/>
    <w:rsid w:val="004D03D9"/>
    <w:rsid w:val="004D21EA"/>
    <w:rsid w:val="004D6D5B"/>
    <w:rsid w:val="004E24A5"/>
    <w:rsid w:val="004F1395"/>
    <w:rsid w:val="004F1459"/>
    <w:rsid w:val="004F5220"/>
    <w:rsid w:val="00501B7A"/>
    <w:rsid w:val="00505843"/>
    <w:rsid w:val="005062C4"/>
    <w:rsid w:val="00513451"/>
    <w:rsid w:val="00526F53"/>
    <w:rsid w:val="005279CD"/>
    <w:rsid w:val="00532B60"/>
    <w:rsid w:val="0053302B"/>
    <w:rsid w:val="005474E2"/>
    <w:rsid w:val="00547916"/>
    <w:rsid w:val="00555F43"/>
    <w:rsid w:val="005608EE"/>
    <w:rsid w:val="00562AC4"/>
    <w:rsid w:val="005661DC"/>
    <w:rsid w:val="00567090"/>
    <w:rsid w:val="00576EB2"/>
    <w:rsid w:val="005824ED"/>
    <w:rsid w:val="005858EF"/>
    <w:rsid w:val="005867B2"/>
    <w:rsid w:val="005868DC"/>
    <w:rsid w:val="00591E68"/>
    <w:rsid w:val="0059510B"/>
    <w:rsid w:val="00597A29"/>
    <w:rsid w:val="005A0844"/>
    <w:rsid w:val="005A286E"/>
    <w:rsid w:val="005A5E7D"/>
    <w:rsid w:val="005A5E82"/>
    <w:rsid w:val="005A76F1"/>
    <w:rsid w:val="005B04E8"/>
    <w:rsid w:val="005B3858"/>
    <w:rsid w:val="005B7C7D"/>
    <w:rsid w:val="005C1C27"/>
    <w:rsid w:val="005C5B6E"/>
    <w:rsid w:val="005D0EDD"/>
    <w:rsid w:val="005D2022"/>
    <w:rsid w:val="005E1847"/>
    <w:rsid w:val="005F15C4"/>
    <w:rsid w:val="006005A1"/>
    <w:rsid w:val="006039E5"/>
    <w:rsid w:val="00603E72"/>
    <w:rsid w:val="00605B8C"/>
    <w:rsid w:val="006300F7"/>
    <w:rsid w:val="00632D65"/>
    <w:rsid w:val="00633EAD"/>
    <w:rsid w:val="006436FD"/>
    <w:rsid w:val="00643E30"/>
    <w:rsid w:val="00643E80"/>
    <w:rsid w:val="00644571"/>
    <w:rsid w:val="006478EB"/>
    <w:rsid w:val="00650CB6"/>
    <w:rsid w:val="00654F2F"/>
    <w:rsid w:val="006567D7"/>
    <w:rsid w:val="00657D19"/>
    <w:rsid w:val="00672532"/>
    <w:rsid w:val="00674D80"/>
    <w:rsid w:val="006751CC"/>
    <w:rsid w:val="006810F6"/>
    <w:rsid w:val="00683697"/>
    <w:rsid w:val="00685081"/>
    <w:rsid w:val="00687008"/>
    <w:rsid w:val="00691381"/>
    <w:rsid w:val="00692BCE"/>
    <w:rsid w:val="006A2F95"/>
    <w:rsid w:val="006A418D"/>
    <w:rsid w:val="006A7A65"/>
    <w:rsid w:val="006B3097"/>
    <w:rsid w:val="006C1E8F"/>
    <w:rsid w:val="006D1517"/>
    <w:rsid w:val="006D1619"/>
    <w:rsid w:val="006E68F6"/>
    <w:rsid w:val="006F3657"/>
    <w:rsid w:val="006F4957"/>
    <w:rsid w:val="006F5FFB"/>
    <w:rsid w:val="0070184B"/>
    <w:rsid w:val="007055D8"/>
    <w:rsid w:val="00707D0E"/>
    <w:rsid w:val="00710478"/>
    <w:rsid w:val="00716776"/>
    <w:rsid w:val="007267AD"/>
    <w:rsid w:val="00726A77"/>
    <w:rsid w:val="00730ACE"/>
    <w:rsid w:val="0074196E"/>
    <w:rsid w:val="00743B55"/>
    <w:rsid w:val="00756B7A"/>
    <w:rsid w:val="007574EF"/>
    <w:rsid w:val="00763C6B"/>
    <w:rsid w:val="00763FEB"/>
    <w:rsid w:val="007659DB"/>
    <w:rsid w:val="00766825"/>
    <w:rsid w:val="00770C2E"/>
    <w:rsid w:val="00770D3C"/>
    <w:rsid w:val="00772000"/>
    <w:rsid w:val="00772D1C"/>
    <w:rsid w:val="00772D42"/>
    <w:rsid w:val="00773860"/>
    <w:rsid w:val="0077669C"/>
    <w:rsid w:val="00782134"/>
    <w:rsid w:val="007842E1"/>
    <w:rsid w:val="00785BDE"/>
    <w:rsid w:val="007A1C19"/>
    <w:rsid w:val="007A4810"/>
    <w:rsid w:val="007A7B61"/>
    <w:rsid w:val="007B1D77"/>
    <w:rsid w:val="007B55C4"/>
    <w:rsid w:val="007C07C7"/>
    <w:rsid w:val="007C2145"/>
    <w:rsid w:val="007C261F"/>
    <w:rsid w:val="007C77B4"/>
    <w:rsid w:val="007D3E8E"/>
    <w:rsid w:val="007D5F05"/>
    <w:rsid w:val="007D6026"/>
    <w:rsid w:val="007D7304"/>
    <w:rsid w:val="007E1A83"/>
    <w:rsid w:val="007E256A"/>
    <w:rsid w:val="00802F50"/>
    <w:rsid w:val="00804A8B"/>
    <w:rsid w:val="00807DC8"/>
    <w:rsid w:val="00810CCF"/>
    <w:rsid w:val="008125C6"/>
    <w:rsid w:val="008128B5"/>
    <w:rsid w:val="008130F8"/>
    <w:rsid w:val="0081339F"/>
    <w:rsid w:val="0081343D"/>
    <w:rsid w:val="008150D2"/>
    <w:rsid w:val="008248ED"/>
    <w:rsid w:val="00830EA5"/>
    <w:rsid w:val="0083278C"/>
    <w:rsid w:val="00834EED"/>
    <w:rsid w:val="008503C1"/>
    <w:rsid w:val="008506F4"/>
    <w:rsid w:val="00853EBD"/>
    <w:rsid w:val="0085656E"/>
    <w:rsid w:val="00856DDE"/>
    <w:rsid w:val="00862E1D"/>
    <w:rsid w:val="00875243"/>
    <w:rsid w:val="008812CB"/>
    <w:rsid w:val="00894F5D"/>
    <w:rsid w:val="008A1B44"/>
    <w:rsid w:val="008A5146"/>
    <w:rsid w:val="008B25F2"/>
    <w:rsid w:val="008B751C"/>
    <w:rsid w:val="008B79CE"/>
    <w:rsid w:val="008C0E46"/>
    <w:rsid w:val="008C1E8A"/>
    <w:rsid w:val="008C33AC"/>
    <w:rsid w:val="008C5C8B"/>
    <w:rsid w:val="008D0C4B"/>
    <w:rsid w:val="008D1853"/>
    <w:rsid w:val="008D6C40"/>
    <w:rsid w:val="008E72E7"/>
    <w:rsid w:val="008F2388"/>
    <w:rsid w:val="008F2C8B"/>
    <w:rsid w:val="008F344F"/>
    <w:rsid w:val="009055FA"/>
    <w:rsid w:val="00912DC5"/>
    <w:rsid w:val="0091677F"/>
    <w:rsid w:val="00922FC1"/>
    <w:rsid w:val="009250F2"/>
    <w:rsid w:val="00931553"/>
    <w:rsid w:val="00941975"/>
    <w:rsid w:val="00950795"/>
    <w:rsid w:val="0095440B"/>
    <w:rsid w:val="0095509B"/>
    <w:rsid w:val="00961377"/>
    <w:rsid w:val="009648E5"/>
    <w:rsid w:val="00970715"/>
    <w:rsid w:val="00972F0E"/>
    <w:rsid w:val="00973CC2"/>
    <w:rsid w:val="00980099"/>
    <w:rsid w:val="0098558B"/>
    <w:rsid w:val="0098579B"/>
    <w:rsid w:val="00985992"/>
    <w:rsid w:val="00985AC7"/>
    <w:rsid w:val="00987CBD"/>
    <w:rsid w:val="009919CF"/>
    <w:rsid w:val="00994641"/>
    <w:rsid w:val="009A008D"/>
    <w:rsid w:val="009A3BEA"/>
    <w:rsid w:val="009A42EB"/>
    <w:rsid w:val="009B5772"/>
    <w:rsid w:val="009B577A"/>
    <w:rsid w:val="009B5A88"/>
    <w:rsid w:val="009B6832"/>
    <w:rsid w:val="009B6C96"/>
    <w:rsid w:val="009B7335"/>
    <w:rsid w:val="009B7883"/>
    <w:rsid w:val="009B7C2D"/>
    <w:rsid w:val="009C3213"/>
    <w:rsid w:val="009D54AB"/>
    <w:rsid w:val="009D608B"/>
    <w:rsid w:val="009D61BF"/>
    <w:rsid w:val="009D75DE"/>
    <w:rsid w:val="009E7025"/>
    <w:rsid w:val="009F6D0C"/>
    <w:rsid w:val="00A153E4"/>
    <w:rsid w:val="00A15F6A"/>
    <w:rsid w:val="00A25839"/>
    <w:rsid w:val="00A2744F"/>
    <w:rsid w:val="00A30B31"/>
    <w:rsid w:val="00A35DDC"/>
    <w:rsid w:val="00A41C31"/>
    <w:rsid w:val="00A63AAF"/>
    <w:rsid w:val="00A65F7A"/>
    <w:rsid w:val="00A666FF"/>
    <w:rsid w:val="00A67033"/>
    <w:rsid w:val="00A703B0"/>
    <w:rsid w:val="00A76B9F"/>
    <w:rsid w:val="00A80C68"/>
    <w:rsid w:val="00A85BC4"/>
    <w:rsid w:val="00A93B34"/>
    <w:rsid w:val="00A96B84"/>
    <w:rsid w:val="00A97952"/>
    <w:rsid w:val="00AB4317"/>
    <w:rsid w:val="00AB6572"/>
    <w:rsid w:val="00AB6B7C"/>
    <w:rsid w:val="00AC455C"/>
    <w:rsid w:val="00AD6DD5"/>
    <w:rsid w:val="00AF0C97"/>
    <w:rsid w:val="00AF16E4"/>
    <w:rsid w:val="00AF1BA6"/>
    <w:rsid w:val="00AF1C05"/>
    <w:rsid w:val="00B06055"/>
    <w:rsid w:val="00B07D7F"/>
    <w:rsid w:val="00B1489A"/>
    <w:rsid w:val="00B14EA1"/>
    <w:rsid w:val="00B224A1"/>
    <w:rsid w:val="00B2405B"/>
    <w:rsid w:val="00B310A1"/>
    <w:rsid w:val="00B34C07"/>
    <w:rsid w:val="00B57617"/>
    <w:rsid w:val="00B57988"/>
    <w:rsid w:val="00B61A81"/>
    <w:rsid w:val="00B657F5"/>
    <w:rsid w:val="00B73204"/>
    <w:rsid w:val="00B75060"/>
    <w:rsid w:val="00B810D6"/>
    <w:rsid w:val="00B83C1B"/>
    <w:rsid w:val="00B84505"/>
    <w:rsid w:val="00B863CE"/>
    <w:rsid w:val="00B90745"/>
    <w:rsid w:val="00B92697"/>
    <w:rsid w:val="00B930A6"/>
    <w:rsid w:val="00B94FD4"/>
    <w:rsid w:val="00B950F9"/>
    <w:rsid w:val="00BB5C5B"/>
    <w:rsid w:val="00BD65F5"/>
    <w:rsid w:val="00BD7F56"/>
    <w:rsid w:val="00BE2414"/>
    <w:rsid w:val="00BF018C"/>
    <w:rsid w:val="00C239A4"/>
    <w:rsid w:val="00C23D50"/>
    <w:rsid w:val="00C24631"/>
    <w:rsid w:val="00C25251"/>
    <w:rsid w:val="00C340BC"/>
    <w:rsid w:val="00C34DB9"/>
    <w:rsid w:val="00C41F03"/>
    <w:rsid w:val="00C469A4"/>
    <w:rsid w:val="00C5062B"/>
    <w:rsid w:val="00C51EF2"/>
    <w:rsid w:val="00C533EA"/>
    <w:rsid w:val="00C5494C"/>
    <w:rsid w:val="00C54E02"/>
    <w:rsid w:val="00C57919"/>
    <w:rsid w:val="00C666BD"/>
    <w:rsid w:val="00C72D2B"/>
    <w:rsid w:val="00C837E0"/>
    <w:rsid w:val="00C91DAA"/>
    <w:rsid w:val="00C966A4"/>
    <w:rsid w:val="00CA4DCA"/>
    <w:rsid w:val="00CA5A9D"/>
    <w:rsid w:val="00CA6A39"/>
    <w:rsid w:val="00CB65EC"/>
    <w:rsid w:val="00CB72EF"/>
    <w:rsid w:val="00CC3400"/>
    <w:rsid w:val="00CC5F82"/>
    <w:rsid w:val="00CD0A49"/>
    <w:rsid w:val="00CF450C"/>
    <w:rsid w:val="00CF5F03"/>
    <w:rsid w:val="00D0255A"/>
    <w:rsid w:val="00D0659E"/>
    <w:rsid w:val="00D11169"/>
    <w:rsid w:val="00D11DA6"/>
    <w:rsid w:val="00D14F99"/>
    <w:rsid w:val="00D1500F"/>
    <w:rsid w:val="00D17604"/>
    <w:rsid w:val="00D27885"/>
    <w:rsid w:val="00D35F30"/>
    <w:rsid w:val="00D400A3"/>
    <w:rsid w:val="00D40516"/>
    <w:rsid w:val="00D41675"/>
    <w:rsid w:val="00D416C7"/>
    <w:rsid w:val="00D460EC"/>
    <w:rsid w:val="00D47FA3"/>
    <w:rsid w:val="00D53378"/>
    <w:rsid w:val="00D5664C"/>
    <w:rsid w:val="00D57611"/>
    <w:rsid w:val="00D5786A"/>
    <w:rsid w:val="00D60614"/>
    <w:rsid w:val="00D642CD"/>
    <w:rsid w:val="00D64E8C"/>
    <w:rsid w:val="00D75FAF"/>
    <w:rsid w:val="00D804F3"/>
    <w:rsid w:val="00D8391F"/>
    <w:rsid w:val="00D864D9"/>
    <w:rsid w:val="00D86DA7"/>
    <w:rsid w:val="00D901A8"/>
    <w:rsid w:val="00D91AF5"/>
    <w:rsid w:val="00D91F3E"/>
    <w:rsid w:val="00D94A2A"/>
    <w:rsid w:val="00D96897"/>
    <w:rsid w:val="00DA27A4"/>
    <w:rsid w:val="00DA7E18"/>
    <w:rsid w:val="00DB2302"/>
    <w:rsid w:val="00DB2B3E"/>
    <w:rsid w:val="00DB2E03"/>
    <w:rsid w:val="00DB55A1"/>
    <w:rsid w:val="00DC5DFA"/>
    <w:rsid w:val="00DC6537"/>
    <w:rsid w:val="00DC7739"/>
    <w:rsid w:val="00DD4BA4"/>
    <w:rsid w:val="00DE047B"/>
    <w:rsid w:val="00DE462B"/>
    <w:rsid w:val="00DF0FC7"/>
    <w:rsid w:val="00DF17EC"/>
    <w:rsid w:val="00DF4600"/>
    <w:rsid w:val="00DF7294"/>
    <w:rsid w:val="00E0145C"/>
    <w:rsid w:val="00E1239D"/>
    <w:rsid w:val="00E14A89"/>
    <w:rsid w:val="00E25280"/>
    <w:rsid w:val="00E2767C"/>
    <w:rsid w:val="00E326B5"/>
    <w:rsid w:val="00E413F8"/>
    <w:rsid w:val="00E425C2"/>
    <w:rsid w:val="00E660BB"/>
    <w:rsid w:val="00E737E6"/>
    <w:rsid w:val="00E74EF7"/>
    <w:rsid w:val="00E81CCE"/>
    <w:rsid w:val="00E82883"/>
    <w:rsid w:val="00E8354C"/>
    <w:rsid w:val="00E85C9F"/>
    <w:rsid w:val="00E94462"/>
    <w:rsid w:val="00E95FB5"/>
    <w:rsid w:val="00EA008D"/>
    <w:rsid w:val="00EA47D6"/>
    <w:rsid w:val="00EA4D86"/>
    <w:rsid w:val="00EB256B"/>
    <w:rsid w:val="00EB4006"/>
    <w:rsid w:val="00EB4C76"/>
    <w:rsid w:val="00EC0353"/>
    <w:rsid w:val="00EC3CD8"/>
    <w:rsid w:val="00EC422B"/>
    <w:rsid w:val="00EC6CA9"/>
    <w:rsid w:val="00ED072C"/>
    <w:rsid w:val="00ED5A04"/>
    <w:rsid w:val="00ED6F0C"/>
    <w:rsid w:val="00ED6F45"/>
    <w:rsid w:val="00EE35F3"/>
    <w:rsid w:val="00EE45A5"/>
    <w:rsid w:val="00EE518A"/>
    <w:rsid w:val="00EE67F3"/>
    <w:rsid w:val="00EE6DD6"/>
    <w:rsid w:val="00EF0600"/>
    <w:rsid w:val="00EF34AC"/>
    <w:rsid w:val="00EF41A8"/>
    <w:rsid w:val="00F00E2D"/>
    <w:rsid w:val="00F01AA7"/>
    <w:rsid w:val="00F04E48"/>
    <w:rsid w:val="00F114DA"/>
    <w:rsid w:val="00F12DD7"/>
    <w:rsid w:val="00F1534C"/>
    <w:rsid w:val="00F201D1"/>
    <w:rsid w:val="00F239B3"/>
    <w:rsid w:val="00F24337"/>
    <w:rsid w:val="00F2454E"/>
    <w:rsid w:val="00F30D78"/>
    <w:rsid w:val="00F324F9"/>
    <w:rsid w:val="00F37FBE"/>
    <w:rsid w:val="00F411FE"/>
    <w:rsid w:val="00F46302"/>
    <w:rsid w:val="00F52319"/>
    <w:rsid w:val="00F62C8E"/>
    <w:rsid w:val="00F639D5"/>
    <w:rsid w:val="00F77434"/>
    <w:rsid w:val="00F83890"/>
    <w:rsid w:val="00F866E1"/>
    <w:rsid w:val="00F90E31"/>
    <w:rsid w:val="00F974D9"/>
    <w:rsid w:val="00F97522"/>
    <w:rsid w:val="00F97E94"/>
    <w:rsid w:val="00F97F79"/>
    <w:rsid w:val="00FB4EA6"/>
    <w:rsid w:val="00FB529D"/>
    <w:rsid w:val="00FC6E56"/>
    <w:rsid w:val="00FD39C9"/>
    <w:rsid w:val="00FD5CDA"/>
    <w:rsid w:val="00FE0F19"/>
    <w:rsid w:val="00FE3122"/>
    <w:rsid w:val="00FE4D93"/>
    <w:rsid w:val="00FE6CBA"/>
    <w:rsid w:val="00FE6FBA"/>
    <w:rsid w:val="00FF3121"/>
    <w:rsid w:val="00FF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F9EFA"/>
  <w15:docId w15:val="{7DE7E6F1-BE64-4E99-856B-2816F55D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4C"/>
    <w:pPr>
      <w:spacing w:after="0" w:line="360" w:lineRule="auto"/>
      <w:ind w:firstLine="720"/>
      <w:jc w:val="both"/>
    </w:pPr>
    <w:rPr>
      <w:rFonts w:ascii="Times New Roman" w:eastAsia="Times New Roman" w:hAnsi="Times New Roman" w:cs="Times New Roman"/>
      <w:sz w:val="24"/>
      <w:szCs w:val="20"/>
      <w:lang w:val="lv-LV" w:eastAsia="lv-LV"/>
    </w:rPr>
  </w:style>
  <w:style w:type="paragraph" w:styleId="Heading1">
    <w:name w:val="heading 1"/>
    <w:basedOn w:val="Normal"/>
    <w:next w:val="Normal"/>
    <w:link w:val="Heading1Char"/>
    <w:qFormat/>
    <w:rsid w:val="00F04E48"/>
    <w:pPr>
      <w:keepNext/>
      <w:keepLines/>
      <w:pageBreakBefore/>
      <w:numPr>
        <w:numId w:val="1"/>
      </w:numPr>
      <w:spacing w:before="240" w:after="240"/>
      <w:jc w:val="center"/>
      <w:outlineLvl w:val="0"/>
    </w:pPr>
    <w:rPr>
      <w:rFonts w:ascii="Times New Roman Bold" w:hAnsi="Times New Roman Bold"/>
      <w:b/>
      <w:bCs/>
      <w:caps/>
      <w:kern w:val="32"/>
      <w:sz w:val="28"/>
      <w:szCs w:val="32"/>
    </w:rPr>
  </w:style>
  <w:style w:type="paragraph" w:styleId="Heading2">
    <w:name w:val="heading 2"/>
    <w:basedOn w:val="Normal"/>
    <w:next w:val="Normal"/>
    <w:link w:val="Heading2Char"/>
    <w:qFormat/>
    <w:rsid w:val="00F04E48"/>
    <w:pPr>
      <w:keepNext/>
      <w:keepLines/>
      <w:numPr>
        <w:ilvl w:val="1"/>
        <w:numId w:val="1"/>
      </w:numPr>
      <w:spacing w:before="360" w:after="240" w:line="240" w:lineRule="auto"/>
      <w:jc w:val="center"/>
      <w:outlineLvl w:val="1"/>
    </w:pPr>
    <w:rPr>
      <w:b/>
      <w:bCs/>
      <w:iCs/>
      <w:sz w:val="28"/>
      <w:szCs w:val="28"/>
    </w:rPr>
  </w:style>
  <w:style w:type="paragraph" w:styleId="Heading3">
    <w:name w:val="heading 3"/>
    <w:basedOn w:val="Normal"/>
    <w:next w:val="Normal"/>
    <w:link w:val="Heading3Char"/>
    <w:qFormat/>
    <w:rsid w:val="008F344F"/>
    <w:pPr>
      <w:numPr>
        <w:ilvl w:val="2"/>
        <w:numId w:val="1"/>
      </w:numPr>
      <w:outlineLvl w:val="2"/>
    </w:pPr>
    <w:rPr>
      <w:rFonts w:ascii="Times New Roman Bold" w:hAnsi="Times New Roman Bold"/>
      <w:b/>
      <w:bCs/>
      <w:szCs w:val="26"/>
    </w:rPr>
  </w:style>
  <w:style w:type="paragraph" w:styleId="Heading4">
    <w:name w:val="heading 4"/>
    <w:basedOn w:val="Normal"/>
    <w:next w:val="Normal"/>
    <w:link w:val="Heading4Char"/>
    <w:uiPriority w:val="9"/>
    <w:semiHidden/>
    <w:qFormat/>
    <w:rsid w:val="006F3657"/>
    <w:pPr>
      <w:keepNext/>
      <w:keepLines/>
      <w:spacing w:before="200"/>
      <w:ind w:firstLine="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6F3657"/>
    <w:pPr>
      <w:keepNext/>
      <w:keepLines/>
      <w:spacing w:before="200"/>
      <w:ind w:firstLine="0"/>
      <w:outlineLvl w:val="4"/>
    </w:pPr>
    <w:rPr>
      <w:rFonts w:asciiTheme="majorHAnsi" w:eastAsiaTheme="majorEastAsia" w:hAnsiTheme="majorHAnsi" w:cstheme="majorBidi"/>
      <w:color w:val="243F60" w:themeColor="accent1" w:themeShade="7F"/>
    </w:rPr>
  </w:style>
  <w:style w:type="paragraph" w:styleId="Heading6">
    <w:name w:val="heading 6"/>
    <w:next w:val="Normal"/>
    <w:link w:val="Heading6Char"/>
    <w:uiPriority w:val="9"/>
    <w:semiHidden/>
    <w:qFormat/>
    <w:rsid w:val="000007D6"/>
    <w:pPr>
      <w:keepNext/>
      <w:keepLines/>
      <w:pageBreakBefore/>
      <w:tabs>
        <w:tab w:val="left" w:pos="1701"/>
      </w:tabs>
      <w:spacing w:before="240" w:after="120" w:line="240" w:lineRule="auto"/>
      <w:jc w:val="right"/>
      <w:outlineLvl w:val="5"/>
    </w:pPr>
    <w:rPr>
      <w:rFonts w:ascii="Times New Roman Bold" w:eastAsiaTheme="majorEastAsia" w:hAnsi="Times New Roman Bold" w:cstheme="majorBidi"/>
      <w:b/>
      <w:iCs/>
      <w:sz w:val="20"/>
      <w:szCs w:val="20"/>
      <w:lang w:val="lv-LV" w:eastAsia="lv-LV"/>
    </w:rPr>
  </w:style>
  <w:style w:type="paragraph" w:styleId="Heading7">
    <w:name w:val="heading 7"/>
    <w:basedOn w:val="Normal"/>
    <w:next w:val="Normal"/>
    <w:link w:val="Heading7Char"/>
    <w:uiPriority w:val="9"/>
    <w:semiHidden/>
    <w:unhideWhenUsed/>
    <w:qFormat/>
    <w:rsid w:val="006F3657"/>
    <w:pPr>
      <w:keepNext/>
      <w:keepLines/>
      <w:spacing w:before="200"/>
      <w:ind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3657"/>
    <w:pPr>
      <w:keepNext/>
      <w:keepLines/>
      <w:spacing w:before="200"/>
      <w:ind w:firstLine="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F3657"/>
    <w:pPr>
      <w:keepNext/>
      <w:keepLines/>
      <w:spacing w:before="200"/>
      <w:ind w:firstLine="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418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44187"/>
    <w:rPr>
      <w:rFonts w:ascii="Times New Roman" w:eastAsia="Times New Roman" w:hAnsi="Times New Roman" w:cs="Times New Roman"/>
      <w:sz w:val="24"/>
      <w:szCs w:val="20"/>
      <w:lang w:val="x-none" w:eastAsia="x-none"/>
    </w:rPr>
  </w:style>
  <w:style w:type="character" w:styleId="Strong">
    <w:name w:val="Strong"/>
    <w:uiPriority w:val="22"/>
    <w:semiHidden/>
    <w:qFormat/>
    <w:rsid w:val="00144187"/>
    <w:rPr>
      <w:b/>
      <w:bCs/>
    </w:rPr>
  </w:style>
  <w:style w:type="paragraph" w:styleId="ListBullet">
    <w:name w:val="List Bullet"/>
    <w:aliases w:val="saraksts,a_saraksts"/>
    <w:basedOn w:val="Normal"/>
    <w:next w:val="Normal"/>
    <w:autoRedefine/>
    <w:rsid w:val="006F5FFB"/>
    <w:pPr>
      <w:numPr>
        <w:numId w:val="16"/>
      </w:numPr>
      <w:contextualSpacing/>
    </w:pPr>
  </w:style>
  <w:style w:type="paragraph" w:customStyle="1" w:styleId="WorkTaskPage">
    <w:name w:val="WorkTaskPage"/>
    <w:uiPriority w:val="6"/>
    <w:semiHidden/>
    <w:rsid w:val="00144187"/>
    <w:pPr>
      <w:spacing w:after="0" w:line="240" w:lineRule="auto"/>
    </w:pPr>
    <w:rPr>
      <w:rFonts w:ascii="Times New Roman" w:eastAsia="Times New Roman" w:hAnsi="Times New Roman" w:cs="Times New Roman"/>
      <w:sz w:val="24"/>
      <w:szCs w:val="20"/>
      <w:lang w:val="lv-LV"/>
    </w:rPr>
  </w:style>
  <w:style w:type="character" w:customStyle="1" w:styleId="Heading1Char">
    <w:name w:val="Heading 1 Char"/>
    <w:link w:val="Heading1"/>
    <w:rsid w:val="00F04E48"/>
    <w:rPr>
      <w:rFonts w:ascii="Times New Roman Bold" w:eastAsia="Times New Roman" w:hAnsi="Times New Roman Bold" w:cs="Times New Roman"/>
      <w:b/>
      <w:bCs/>
      <w:caps/>
      <w:kern w:val="32"/>
      <w:sz w:val="28"/>
      <w:szCs w:val="32"/>
      <w:lang w:val="lv-LV" w:eastAsia="lv-LV"/>
    </w:rPr>
  </w:style>
  <w:style w:type="character" w:customStyle="1" w:styleId="Heading2Char">
    <w:name w:val="Heading 2 Char"/>
    <w:link w:val="Heading2"/>
    <w:rsid w:val="00F04E48"/>
    <w:rPr>
      <w:rFonts w:ascii="Times New Roman" w:eastAsia="Times New Roman" w:hAnsi="Times New Roman" w:cs="Times New Roman"/>
      <w:b/>
      <w:bCs/>
      <w:iCs/>
      <w:sz w:val="28"/>
      <w:szCs w:val="28"/>
      <w:lang w:val="lv-LV" w:eastAsia="lv-LV"/>
    </w:rPr>
  </w:style>
  <w:style w:type="character" w:customStyle="1" w:styleId="Heading3Char">
    <w:name w:val="Heading 3 Char"/>
    <w:link w:val="Heading3"/>
    <w:rsid w:val="008F344F"/>
    <w:rPr>
      <w:rFonts w:ascii="Times New Roman Bold" w:eastAsia="Times New Roman" w:hAnsi="Times New Roman Bold" w:cs="Times New Roman"/>
      <w:b/>
      <w:bCs/>
      <w:sz w:val="24"/>
      <w:szCs w:val="26"/>
      <w:lang w:val="lv-LV" w:eastAsia="lv-LV"/>
    </w:rPr>
  </w:style>
  <w:style w:type="paragraph" w:customStyle="1" w:styleId="Titullapa">
    <w:name w:val="Titullapa"/>
    <w:basedOn w:val="Normal"/>
    <w:next w:val="Normal"/>
    <w:uiPriority w:val="3"/>
    <w:qFormat/>
    <w:rsid w:val="00F46302"/>
    <w:pPr>
      <w:widowControl w:val="0"/>
      <w:spacing w:line="240" w:lineRule="auto"/>
      <w:ind w:firstLine="0"/>
      <w:jc w:val="center"/>
    </w:pPr>
    <w:rPr>
      <w:rFonts w:cs="Arial Unicode MS"/>
      <w:snapToGrid w:val="0"/>
      <w:sz w:val="32"/>
      <w:lang w:eastAsia="ru-RU" w:bidi="lo-LA"/>
    </w:rPr>
  </w:style>
  <w:style w:type="character" w:styleId="PageNumber">
    <w:name w:val="page number"/>
    <w:basedOn w:val="DefaultParagraphFont"/>
    <w:semiHidden/>
    <w:rsid w:val="00F04E48"/>
  </w:style>
  <w:style w:type="paragraph" w:customStyle="1" w:styleId="tablecol">
    <w:name w:val="table_col"/>
    <w:basedOn w:val="Normal"/>
    <w:qFormat/>
    <w:rsid w:val="00EA47D6"/>
    <w:pPr>
      <w:keepNext/>
      <w:spacing w:line="240" w:lineRule="auto"/>
      <w:ind w:firstLine="0"/>
      <w:jc w:val="center"/>
    </w:pPr>
    <w:rPr>
      <w:b/>
      <w:bCs/>
      <w:sz w:val="20"/>
    </w:rPr>
  </w:style>
  <w:style w:type="paragraph" w:customStyle="1" w:styleId="tabletext">
    <w:name w:val="table_text"/>
    <w:basedOn w:val="Normal"/>
    <w:qFormat/>
    <w:rsid w:val="00EA47D6"/>
    <w:pPr>
      <w:spacing w:line="240" w:lineRule="auto"/>
      <w:ind w:firstLine="0"/>
      <w:jc w:val="left"/>
    </w:pPr>
    <w:rPr>
      <w:sz w:val="20"/>
    </w:rPr>
  </w:style>
  <w:style w:type="paragraph" w:styleId="Title">
    <w:name w:val="Title"/>
    <w:basedOn w:val="Normal"/>
    <w:next w:val="Normal"/>
    <w:link w:val="TitleChar"/>
    <w:uiPriority w:val="3"/>
    <w:qFormat/>
    <w:rsid w:val="004C2F8D"/>
    <w:pPr>
      <w:spacing w:after="240" w:line="240" w:lineRule="auto"/>
      <w:ind w:firstLine="0"/>
      <w:jc w:val="center"/>
    </w:pPr>
    <w:rPr>
      <w:b/>
    </w:rPr>
  </w:style>
  <w:style w:type="character" w:customStyle="1" w:styleId="TitleChar">
    <w:name w:val="Title Char"/>
    <w:basedOn w:val="DefaultParagraphFont"/>
    <w:link w:val="Title"/>
    <w:uiPriority w:val="3"/>
    <w:rsid w:val="002E7394"/>
    <w:rPr>
      <w:rFonts w:ascii="Times New Roman" w:eastAsia="Times New Roman" w:hAnsi="Times New Roman" w:cs="Times New Roman"/>
      <w:b/>
      <w:sz w:val="24"/>
      <w:szCs w:val="20"/>
      <w:lang w:val="lv-LV" w:eastAsia="lv-LV"/>
    </w:rPr>
  </w:style>
  <w:style w:type="paragraph" w:styleId="Caption">
    <w:name w:val="caption"/>
    <w:basedOn w:val="Normal"/>
    <w:next w:val="Normal"/>
    <w:uiPriority w:val="35"/>
    <w:qFormat/>
    <w:rsid w:val="005E1847"/>
    <w:pPr>
      <w:keepNext/>
      <w:keepLines/>
      <w:spacing w:before="120" w:after="120"/>
      <w:ind w:firstLine="0"/>
      <w:jc w:val="center"/>
    </w:pPr>
    <w:rPr>
      <w:rFonts w:ascii="Times New Roman Bold" w:hAnsi="Times New Roman Bold"/>
      <w:b/>
      <w:bCs/>
      <w:sz w:val="20"/>
    </w:rPr>
  </w:style>
  <w:style w:type="paragraph" w:styleId="Header">
    <w:name w:val="header"/>
    <w:basedOn w:val="Normal"/>
    <w:next w:val="Normal"/>
    <w:link w:val="HeaderChar"/>
    <w:uiPriority w:val="99"/>
    <w:qFormat/>
    <w:rsid w:val="009B7335"/>
    <w:pPr>
      <w:keepNext/>
      <w:keepLines/>
      <w:pageBreakBefore/>
      <w:tabs>
        <w:tab w:val="center" w:pos="4320"/>
        <w:tab w:val="right" w:pos="8640"/>
      </w:tabs>
      <w:spacing w:before="240" w:after="240"/>
      <w:ind w:firstLine="0"/>
      <w:jc w:val="center"/>
      <w:outlineLvl w:val="3"/>
    </w:pPr>
    <w:rPr>
      <w:rFonts w:ascii="Times New Roman Bold" w:hAnsi="Times New Roman Bold"/>
      <w:b/>
      <w:caps/>
      <w:kern w:val="32"/>
      <w:sz w:val="28"/>
    </w:rPr>
  </w:style>
  <w:style w:type="character" w:customStyle="1" w:styleId="HeaderChar">
    <w:name w:val="Header Char"/>
    <w:basedOn w:val="DefaultParagraphFont"/>
    <w:link w:val="Header"/>
    <w:uiPriority w:val="99"/>
    <w:rsid w:val="009B7335"/>
    <w:rPr>
      <w:rFonts w:ascii="Times New Roman Bold" w:eastAsia="Times New Roman" w:hAnsi="Times New Roman Bold" w:cs="Times New Roman"/>
      <w:b/>
      <w:caps/>
      <w:kern w:val="32"/>
      <w:sz w:val="28"/>
      <w:szCs w:val="20"/>
      <w:lang w:val="lv-LV" w:eastAsia="lv-LV"/>
    </w:rPr>
  </w:style>
  <w:style w:type="paragraph" w:customStyle="1" w:styleId="HeaderTOC">
    <w:name w:val="Header_TOC"/>
    <w:basedOn w:val="Normal"/>
    <w:qFormat/>
    <w:rsid w:val="009B7335"/>
    <w:pPr>
      <w:keepNext/>
      <w:keepLines/>
      <w:pageBreakBefore/>
      <w:spacing w:before="240" w:after="240"/>
      <w:ind w:firstLine="0"/>
      <w:jc w:val="center"/>
      <w:outlineLvl w:val="0"/>
    </w:pPr>
    <w:rPr>
      <w:rFonts w:ascii="Times New Roman Bold" w:hAnsi="Times New Roman Bold" w:cs="Arial"/>
      <w:b/>
      <w:caps/>
      <w:kern w:val="32"/>
      <w:sz w:val="28"/>
      <w:lang w:eastAsia="en-US"/>
    </w:rPr>
  </w:style>
  <w:style w:type="character" w:styleId="SubtleReference">
    <w:name w:val="Subtle Reference"/>
    <w:basedOn w:val="DefaultParagraphFont"/>
    <w:uiPriority w:val="31"/>
    <w:semiHidden/>
    <w:qFormat/>
    <w:rsid w:val="00ED6F45"/>
    <w:rPr>
      <w:smallCaps/>
      <w:color w:val="C0504D" w:themeColor="accent2"/>
      <w:u w:val="single"/>
    </w:rPr>
  </w:style>
  <w:style w:type="character" w:styleId="SubtleEmphasis">
    <w:name w:val="Subtle Emphasis"/>
    <w:basedOn w:val="DefaultParagraphFont"/>
    <w:uiPriority w:val="19"/>
    <w:semiHidden/>
    <w:qFormat/>
    <w:rsid w:val="00ED6F45"/>
    <w:rPr>
      <w:i/>
      <w:iCs/>
      <w:color w:val="808080" w:themeColor="text1" w:themeTint="7F"/>
    </w:rPr>
  </w:style>
  <w:style w:type="paragraph" w:customStyle="1" w:styleId="Keywords">
    <w:name w:val="Keywords"/>
    <w:basedOn w:val="Normal"/>
    <w:link w:val="KeywordsChar"/>
    <w:uiPriority w:val="5"/>
    <w:qFormat/>
    <w:rsid w:val="00195BE5"/>
    <w:pPr>
      <w:spacing w:before="120" w:after="360"/>
      <w:ind w:firstLine="0"/>
    </w:pPr>
    <w:rPr>
      <w:caps/>
    </w:rPr>
  </w:style>
  <w:style w:type="character" w:customStyle="1" w:styleId="KeywordsChar">
    <w:name w:val="Keywords Char"/>
    <w:basedOn w:val="DefaultParagraphFont"/>
    <w:link w:val="Keywords"/>
    <w:uiPriority w:val="5"/>
    <w:rsid w:val="002E7394"/>
    <w:rPr>
      <w:rFonts w:ascii="Times New Roman" w:eastAsia="Times New Roman" w:hAnsi="Times New Roman" w:cs="Times New Roman"/>
      <w:caps/>
      <w:sz w:val="24"/>
      <w:szCs w:val="20"/>
      <w:lang w:val="lv-LV" w:eastAsia="lv-LV"/>
    </w:rPr>
  </w:style>
  <w:style w:type="paragraph" w:customStyle="1" w:styleId="Tematanosaukums">
    <w:name w:val="Temata nosaukums"/>
    <w:autoRedefine/>
    <w:uiPriority w:val="3"/>
    <w:rsid w:val="00495FD6"/>
    <w:pPr>
      <w:spacing w:after="360" w:line="240" w:lineRule="auto"/>
      <w:jc w:val="center"/>
    </w:pPr>
    <w:rPr>
      <w:rFonts w:ascii="Times New Roman" w:eastAsia="Times New Roman" w:hAnsi="Times New Roman" w:cs="Times New Roman"/>
      <w:b/>
      <w:bCs/>
      <w:caps/>
      <w:sz w:val="44"/>
      <w:szCs w:val="44"/>
      <w:lang w:val="lv-LV"/>
    </w:rPr>
  </w:style>
  <w:style w:type="paragraph" w:styleId="Subtitle">
    <w:name w:val="Subtitle"/>
    <w:basedOn w:val="Titullapa"/>
    <w:next w:val="Normal"/>
    <w:link w:val="SubtitleChar"/>
    <w:uiPriority w:val="11"/>
    <w:qFormat/>
    <w:rsid w:val="00F46302"/>
    <w:pPr>
      <w:numPr>
        <w:ilvl w:val="1"/>
      </w:numPr>
    </w:pPr>
    <w:rPr>
      <w:rFonts w:eastAsiaTheme="majorEastAsia" w:cstheme="majorBidi"/>
      <w:iCs/>
      <w:spacing w:val="15"/>
      <w:szCs w:val="24"/>
    </w:rPr>
  </w:style>
  <w:style w:type="character" w:customStyle="1" w:styleId="SubtitleChar">
    <w:name w:val="Subtitle Char"/>
    <w:basedOn w:val="DefaultParagraphFont"/>
    <w:link w:val="Subtitle"/>
    <w:uiPriority w:val="11"/>
    <w:rsid w:val="00F46302"/>
    <w:rPr>
      <w:rFonts w:ascii="Times New Roman" w:eastAsiaTheme="majorEastAsia" w:hAnsi="Times New Roman" w:cstheme="majorBidi"/>
      <w:iCs/>
      <w:snapToGrid w:val="0"/>
      <w:spacing w:val="15"/>
      <w:sz w:val="32"/>
      <w:szCs w:val="24"/>
      <w:lang w:val="lv-LV" w:eastAsia="ru-RU" w:bidi="lo-LA"/>
    </w:rPr>
  </w:style>
  <w:style w:type="character" w:styleId="IntenseReference">
    <w:name w:val="Intense Reference"/>
    <w:basedOn w:val="DefaultParagraphFont"/>
    <w:uiPriority w:val="32"/>
    <w:semiHidden/>
    <w:qFormat/>
    <w:rsid w:val="00ED6F45"/>
    <w:rPr>
      <w:b/>
      <w:bCs/>
      <w:smallCaps/>
      <w:color w:val="C0504D" w:themeColor="accent2"/>
      <w:spacing w:val="5"/>
      <w:u w:val="single"/>
    </w:rPr>
  </w:style>
  <w:style w:type="paragraph" w:styleId="FootnoteText">
    <w:name w:val="footnote text"/>
    <w:basedOn w:val="Normal"/>
    <w:link w:val="FootnoteTextChar"/>
    <w:unhideWhenUsed/>
    <w:rsid w:val="009F6D0C"/>
    <w:pPr>
      <w:spacing w:line="240" w:lineRule="auto"/>
    </w:pPr>
    <w:rPr>
      <w:sz w:val="20"/>
    </w:rPr>
  </w:style>
  <w:style w:type="character" w:customStyle="1" w:styleId="FootnoteTextChar">
    <w:name w:val="Footnote Text Char"/>
    <w:basedOn w:val="DefaultParagraphFont"/>
    <w:link w:val="FootnoteText"/>
    <w:uiPriority w:val="5"/>
    <w:rsid w:val="002E7394"/>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nhideWhenUsed/>
    <w:rsid w:val="009F6D0C"/>
    <w:rPr>
      <w:vertAlign w:val="superscript"/>
    </w:rPr>
  </w:style>
  <w:style w:type="character" w:styleId="PlaceholderText">
    <w:name w:val="Placeholder Text"/>
    <w:basedOn w:val="DefaultParagraphFont"/>
    <w:uiPriority w:val="99"/>
    <w:semiHidden/>
    <w:rsid w:val="009F6D0C"/>
    <w:rPr>
      <w:color w:val="808080"/>
    </w:rPr>
  </w:style>
  <w:style w:type="paragraph" w:styleId="BalloonText">
    <w:name w:val="Balloon Text"/>
    <w:basedOn w:val="Normal"/>
    <w:link w:val="BalloonTextChar"/>
    <w:uiPriority w:val="99"/>
    <w:semiHidden/>
    <w:unhideWhenUsed/>
    <w:rsid w:val="009F6D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D0C"/>
    <w:rPr>
      <w:rFonts w:ascii="Tahoma" w:eastAsia="Times New Roman" w:hAnsi="Tahoma" w:cs="Tahoma"/>
      <w:sz w:val="16"/>
      <w:szCs w:val="16"/>
      <w:lang w:val="lv-LV" w:eastAsia="lv-LV"/>
    </w:rPr>
  </w:style>
  <w:style w:type="paragraph" w:styleId="ListParagraph">
    <w:name w:val="List Paragraph"/>
    <w:basedOn w:val="Normal"/>
    <w:uiPriority w:val="34"/>
    <w:qFormat/>
    <w:rsid w:val="00633EAD"/>
    <w:pPr>
      <w:ind w:left="720"/>
      <w:contextualSpacing/>
    </w:pPr>
  </w:style>
  <w:style w:type="paragraph" w:styleId="TOC1">
    <w:name w:val="toc 1"/>
    <w:basedOn w:val="Normal"/>
    <w:next w:val="Normal"/>
    <w:autoRedefine/>
    <w:uiPriority w:val="39"/>
    <w:rsid w:val="00027961"/>
    <w:pPr>
      <w:widowControl w:val="0"/>
      <w:tabs>
        <w:tab w:val="left" w:pos="284"/>
        <w:tab w:val="right" w:leader="dot" w:pos="9062"/>
      </w:tabs>
      <w:ind w:firstLine="0"/>
    </w:pPr>
    <w:rPr>
      <w:rFonts w:cs="Arial Unicode MS"/>
      <w:caps/>
      <w:snapToGrid w:val="0"/>
      <w:szCs w:val="24"/>
      <w:lang w:eastAsia="ru-RU" w:bidi="lo-LA"/>
    </w:rPr>
  </w:style>
  <w:style w:type="paragraph" w:styleId="TOC3">
    <w:name w:val="toc 3"/>
    <w:basedOn w:val="Normal"/>
    <w:next w:val="Normal"/>
    <w:autoRedefine/>
    <w:semiHidden/>
    <w:rsid w:val="00F00E2D"/>
    <w:pPr>
      <w:tabs>
        <w:tab w:val="left" w:pos="1134"/>
        <w:tab w:val="right" w:leader="dot" w:pos="9062"/>
      </w:tabs>
      <w:ind w:left="482" w:firstLine="0"/>
    </w:pPr>
    <w:rPr>
      <w:i/>
      <w:szCs w:val="24"/>
      <w:lang w:val="ru-RU" w:eastAsia="ru-RU" w:bidi="lo-LA"/>
    </w:rPr>
  </w:style>
  <w:style w:type="paragraph" w:styleId="TOC2">
    <w:name w:val="toc 2"/>
    <w:basedOn w:val="Normal"/>
    <w:next w:val="Normal"/>
    <w:autoRedefine/>
    <w:uiPriority w:val="39"/>
    <w:rsid w:val="00F00E2D"/>
    <w:pPr>
      <w:tabs>
        <w:tab w:val="left" w:pos="709"/>
        <w:tab w:val="right" w:leader="dot" w:pos="9062"/>
      </w:tabs>
      <w:ind w:left="238" w:firstLine="0"/>
    </w:pPr>
    <w:rPr>
      <w:szCs w:val="24"/>
      <w:lang w:val="ru-RU" w:eastAsia="ru-RU" w:bidi="lo-LA"/>
    </w:rPr>
  </w:style>
  <w:style w:type="character" w:styleId="Hyperlink">
    <w:name w:val="Hyperlink"/>
    <w:basedOn w:val="DefaultParagraphFont"/>
    <w:uiPriority w:val="99"/>
    <w:rsid w:val="00F00E2D"/>
    <w:rPr>
      <w:color w:val="0000FF"/>
      <w:u w:val="single"/>
    </w:rPr>
  </w:style>
  <w:style w:type="character" w:styleId="CommentReference">
    <w:name w:val="annotation reference"/>
    <w:basedOn w:val="DefaultParagraphFont"/>
    <w:uiPriority w:val="99"/>
    <w:semiHidden/>
    <w:unhideWhenUsed/>
    <w:rsid w:val="003B4328"/>
    <w:rPr>
      <w:sz w:val="16"/>
      <w:szCs w:val="16"/>
    </w:rPr>
  </w:style>
  <w:style w:type="paragraph" w:styleId="CommentText">
    <w:name w:val="annotation text"/>
    <w:basedOn w:val="Normal"/>
    <w:link w:val="CommentTextChar"/>
    <w:uiPriority w:val="99"/>
    <w:semiHidden/>
    <w:unhideWhenUsed/>
    <w:rsid w:val="003B4328"/>
    <w:pPr>
      <w:spacing w:line="240" w:lineRule="auto"/>
    </w:pPr>
    <w:rPr>
      <w:sz w:val="20"/>
    </w:rPr>
  </w:style>
  <w:style w:type="character" w:customStyle="1" w:styleId="CommentTextChar">
    <w:name w:val="Comment Text Char"/>
    <w:basedOn w:val="DefaultParagraphFont"/>
    <w:link w:val="CommentText"/>
    <w:uiPriority w:val="99"/>
    <w:semiHidden/>
    <w:rsid w:val="003B4328"/>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3B4328"/>
    <w:rPr>
      <w:b/>
      <w:bCs/>
    </w:rPr>
  </w:style>
  <w:style w:type="character" w:customStyle="1" w:styleId="CommentSubjectChar">
    <w:name w:val="Comment Subject Char"/>
    <w:basedOn w:val="CommentTextChar"/>
    <w:link w:val="CommentSubject"/>
    <w:uiPriority w:val="99"/>
    <w:semiHidden/>
    <w:rsid w:val="003B4328"/>
    <w:rPr>
      <w:rFonts w:ascii="Times New Roman" w:eastAsia="Times New Roman" w:hAnsi="Times New Roman" w:cs="Times New Roman"/>
      <w:b/>
      <w:bCs/>
      <w:sz w:val="20"/>
      <w:szCs w:val="20"/>
      <w:lang w:val="lv-LV" w:eastAsia="lv-LV"/>
    </w:rPr>
  </w:style>
  <w:style w:type="table" w:styleId="TableGrid">
    <w:name w:val="Table Grid"/>
    <w:basedOn w:val="TableNormal"/>
    <w:uiPriority w:val="59"/>
    <w:rsid w:val="007B5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E7394"/>
    <w:rPr>
      <w:rFonts w:asciiTheme="majorHAnsi" w:eastAsiaTheme="majorEastAsia" w:hAnsiTheme="majorHAnsi" w:cstheme="majorBidi"/>
      <w:b/>
      <w:bCs/>
      <w:i/>
      <w:iCs/>
      <w:color w:val="4F81BD" w:themeColor="accent1"/>
      <w:sz w:val="24"/>
      <w:szCs w:val="20"/>
      <w:lang w:val="lv-LV" w:eastAsia="lv-LV"/>
    </w:rPr>
  </w:style>
  <w:style w:type="character" w:customStyle="1" w:styleId="Heading5Char">
    <w:name w:val="Heading 5 Char"/>
    <w:basedOn w:val="DefaultParagraphFont"/>
    <w:link w:val="Heading5"/>
    <w:uiPriority w:val="9"/>
    <w:semiHidden/>
    <w:rsid w:val="002E7394"/>
    <w:rPr>
      <w:rFonts w:asciiTheme="majorHAnsi" w:eastAsiaTheme="majorEastAsia" w:hAnsiTheme="majorHAnsi" w:cstheme="majorBidi"/>
      <w:color w:val="243F60" w:themeColor="accent1" w:themeShade="7F"/>
      <w:sz w:val="24"/>
      <w:szCs w:val="20"/>
      <w:lang w:val="lv-LV" w:eastAsia="lv-LV"/>
    </w:rPr>
  </w:style>
  <w:style w:type="character" w:customStyle="1" w:styleId="Heading6Char">
    <w:name w:val="Heading 6 Char"/>
    <w:basedOn w:val="DefaultParagraphFont"/>
    <w:link w:val="Heading6"/>
    <w:uiPriority w:val="9"/>
    <w:semiHidden/>
    <w:rsid w:val="00161599"/>
    <w:rPr>
      <w:rFonts w:ascii="Times New Roman Bold" w:eastAsiaTheme="majorEastAsia" w:hAnsi="Times New Roman Bold" w:cstheme="majorBidi"/>
      <w:b/>
      <w:iCs/>
      <w:sz w:val="20"/>
      <w:szCs w:val="20"/>
      <w:lang w:val="lv-LV" w:eastAsia="lv-LV"/>
    </w:rPr>
  </w:style>
  <w:style w:type="character" w:customStyle="1" w:styleId="Heading7Char">
    <w:name w:val="Heading 7 Char"/>
    <w:basedOn w:val="DefaultParagraphFont"/>
    <w:link w:val="Heading7"/>
    <w:uiPriority w:val="9"/>
    <w:semiHidden/>
    <w:rsid w:val="006F3657"/>
    <w:rPr>
      <w:rFonts w:asciiTheme="majorHAnsi" w:eastAsiaTheme="majorEastAsia" w:hAnsiTheme="majorHAnsi" w:cstheme="majorBidi"/>
      <w:i/>
      <w:iCs/>
      <w:color w:val="404040" w:themeColor="text1" w:themeTint="BF"/>
      <w:sz w:val="24"/>
      <w:szCs w:val="20"/>
      <w:lang w:val="lv-LV" w:eastAsia="lv-LV"/>
    </w:rPr>
  </w:style>
  <w:style w:type="character" w:customStyle="1" w:styleId="Heading8Char">
    <w:name w:val="Heading 8 Char"/>
    <w:basedOn w:val="DefaultParagraphFont"/>
    <w:link w:val="Heading8"/>
    <w:uiPriority w:val="9"/>
    <w:semiHidden/>
    <w:rsid w:val="006F3657"/>
    <w:rPr>
      <w:rFonts w:asciiTheme="majorHAnsi" w:eastAsiaTheme="majorEastAsia" w:hAnsiTheme="majorHAnsi" w:cstheme="majorBidi"/>
      <w:color w:val="404040" w:themeColor="text1" w:themeTint="BF"/>
      <w:sz w:val="20"/>
      <w:szCs w:val="20"/>
      <w:lang w:val="lv-LV" w:eastAsia="lv-LV"/>
    </w:rPr>
  </w:style>
  <w:style w:type="character" w:customStyle="1" w:styleId="Heading9Char">
    <w:name w:val="Heading 9 Char"/>
    <w:basedOn w:val="DefaultParagraphFont"/>
    <w:link w:val="Heading9"/>
    <w:uiPriority w:val="9"/>
    <w:semiHidden/>
    <w:rsid w:val="006F3657"/>
    <w:rPr>
      <w:rFonts w:asciiTheme="majorHAnsi" w:eastAsiaTheme="majorEastAsia" w:hAnsiTheme="majorHAnsi" w:cstheme="majorBidi"/>
      <w:i/>
      <w:iCs/>
      <w:color w:val="404040" w:themeColor="text1" w:themeTint="BF"/>
      <w:sz w:val="20"/>
      <w:szCs w:val="20"/>
      <w:lang w:val="lv-LV" w:eastAsia="lv-LV"/>
    </w:rPr>
  </w:style>
  <w:style w:type="paragraph" w:styleId="EndnoteText">
    <w:name w:val="endnote text"/>
    <w:basedOn w:val="Normal"/>
    <w:link w:val="EndnoteTextChar"/>
    <w:uiPriority w:val="99"/>
    <w:semiHidden/>
    <w:unhideWhenUsed/>
    <w:rsid w:val="00F24337"/>
    <w:pPr>
      <w:spacing w:line="240" w:lineRule="auto"/>
    </w:pPr>
    <w:rPr>
      <w:sz w:val="20"/>
    </w:rPr>
  </w:style>
  <w:style w:type="character" w:customStyle="1" w:styleId="EndnoteTextChar">
    <w:name w:val="Endnote Text Char"/>
    <w:basedOn w:val="DefaultParagraphFont"/>
    <w:link w:val="EndnoteText"/>
    <w:uiPriority w:val="99"/>
    <w:semiHidden/>
    <w:rsid w:val="00F24337"/>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F24337"/>
    <w:rPr>
      <w:vertAlign w:val="superscript"/>
    </w:rPr>
  </w:style>
  <w:style w:type="character" w:styleId="FollowedHyperlink">
    <w:name w:val="FollowedHyperlink"/>
    <w:basedOn w:val="DefaultParagraphFont"/>
    <w:uiPriority w:val="99"/>
    <w:semiHidden/>
    <w:unhideWhenUsed/>
    <w:rsid w:val="00707D0E"/>
    <w:rPr>
      <w:color w:val="800080" w:themeColor="followedHyperlink"/>
      <w:u w:val="single"/>
    </w:rPr>
  </w:style>
  <w:style w:type="character" w:styleId="Emphasis">
    <w:name w:val="Emphasis"/>
    <w:basedOn w:val="DefaultParagraphFont"/>
    <w:uiPriority w:val="20"/>
    <w:semiHidden/>
    <w:qFormat/>
    <w:rsid w:val="00D5664C"/>
    <w:rPr>
      <w:i/>
      <w:iCs/>
    </w:rPr>
  </w:style>
  <w:style w:type="paragraph" w:customStyle="1" w:styleId="Pielikums">
    <w:name w:val="Pielikums_"/>
    <w:next w:val="Title"/>
    <w:uiPriority w:val="2"/>
    <w:rsid w:val="00B950F9"/>
    <w:pPr>
      <w:pageBreakBefore/>
      <w:numPr>
        <w:numId w:val="2"/>
      </w:numPr>
      <w:tabs>
        <w:tab w:val="left" w:pos="7371"/>
      </w:tabs>
      <w:spacing w:after="240" w:line="240" w:lineRule="auto"/>
      <w:ind w:left="357" w:firstLine="7371"/>
      <w:jc w:val="center"/>
      <w:outlineLvl w:val="1"/>
    </w:pPr>
    <w:rPr>
      <w:rFonts w:ascii="Times New Roman Bold" w:eastAsiaTheme="majorEastAsia" w:hAnsi="Times New Roman Bold" w:cstheme="majorBidi"/>
      <w:b/>
      <w:iCs/>
      <w:sz w:val="24"/>
      <w:szCs w:val="20"/>
      <w:lang w:val="lv-LV" w:eastAsia="lv-LV"/>
    </w:rPr>
  </w:style>
  <w:style w:type="character" w:styleId="LineNumber">
    <w:name w:val="line number"/>
    <w:basedOn w:val="DefaultParagraphFont"/>
    <w:uiPriority w:val="99"/>
    <w:semiHidden/>
    <w:unhideWhenUsed/>
    <w:rsid w:val="000C3D6B"/>
  </w:style>
  <w:style w:type="character" w:styleId="BookTitle">
    <w:name w:val="Book Title"/>
    <w:basedOn w:val="DefaultParagraphFont"/>
    <w:uiPriority w:val="33"/>
    <w:semiHidden/>
    <w:qFormat/>
    <w:rsid w:val="00027961"/>
    <w:rPr>
      <w:b/>
      <w:bCs/>
      <w:smallCaps/>
      <w:spacing w:val="5"/>
    </w:rPr>
  </w:style>
  <w:style w:type="paragraph" w:styleId="IntenseQuote">
    <w:name w:val="Intense Quote"/>
    <w:basedOn w:val="Normal"/>
    <w:next w:val="Normal"/>
    <w:link w:val="IntenseQuoteChar"/>
    <w:uiPriority w:val="30"/>
    <w:semiHidden/>
    <w:qFormat/>
    <w:rsid w:val="0002796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2C5FC4"/>
    <w:rPr>
      <w:rFonts w:ascii="Times New Roman" w:eastAsia="Times New Roman" w:hAnsi="Times New Roman" w:cs="Times New Roman"/>
      <w:b/>
      <w:bCs/>
      <w:i/>
      <w:iCs/>
      <w:color w:val="4F81BD" w:themeColor="accent1"/>
      <w:sz w:val="24"/>
      <w:szCs w:val="20"/>
      <w:lang w:val="lv-LV" w:eastAsia="lv-LV"/>
    </w:rPr>
  </w:style>
  <w:style w:type="paragraph" w:styleId="Quote">
    <w:name w:val="Quote"/>
    <w:basedOn w:val="Normal"/>
    <w:next w:val="Normal"/>
    <w:link w:val="QuoteChar"/>
    <w:uiPriority w:val="29"/>
    <w:semiHidden/>
    <w:qFormat/>
    <w:rsid w:val="00027961"/>
    <w:rPr>
      <w:i/>
      <w:iCs/>
      <w:color w:val="000000" w:themeColor="text1"/>
    </w:rPr>
  </w:style>
  <w:style w:type="character" w:customStyle="1" w:styleId="QuoteChar">
    <w:name w:val="Quote Char"/>
    <w:basedOn w:val="DefaultParagraphFont"/>
    <w:link w:val="Quote"/>
    <w:uiPriority w:val="29"/>
    <w:semiHidden/>
    <w:rsid w:val="002C5FC4"/>
    <w:rPr>
      <w:rFonts w:ascii="Times New Roman" w:eastAsia="Times New Roman" w:hAnsi="Times New Roman" w:cs="Times New Roman"/>
      <w:i/>
      <w:iCs/>
      <w:color w:val="000000" w:themeColor="text1"/>
      <w:sz w:val="24"/>
      <w:szCs w:val="20"/>
      <w:lang w:val="lv-LV" w:eastAsia="lv-LV"/>
    </w:rPr>
  </w:style>
  <w:style w:type="character" w:styleId="IntenseEmphasis">
    <w:name w:val="Intense Emphasis"/>
    <w:basedOn w:val="DefaultParagraphFont"/>
    <w:uiPriority w:val="21"/>
    <w:semiHidden/>
    <w:qFormat/>
    <w:rsid w:val="00027961"/>
    <w:rPr>
      <w:b/>
      <w:bCs/>
      <w:i/>
      <w:iCs/>
      <w:color w:val="4F81BD" w:themeColor="accent1"/>
    </w:rPr>
  </w:style>
  <w:style w:type="paragraph" w:styleId="NoSpacing">
    <w:name w:val="No Spacing"/>
    <w:basedOn w:val="Normal"/>
    <w:link w:val="NoSpacingChar"/>
    <w:uiPriority w:val="6"/>
    <w:rsid w:val="00D47FA3"/>
    <w:pPr>
      <w:spacing w:line="240" w:lineRule="auto"/>
      <w:jc w:val="left"/>
    </w:pPr>
    <w:rPr>
      <w:rFonts w:eastAsiaTheme="minorEastAsia"/>
      <w:lang w:eastAsia="ja-JP"/>
    </w:rPr>
  </w:style>
  <w:style w:type="paragraph" w:styleId="TableofFigures">
    <w:name w:val="table of figures"/>
    <w:next w:val="Normal"/>
    <w:uiPriority w:val="99"/>
    <w:unhideWhenUsed/>
    <w:rsid w:val="00D47FA3"/>
    <w:pPr>
      <w:spacing w:after="120"/>
    </w:pPr>
    <w:rPr>
      <w:rFonts w:ascii="Times New Roman" w:eastAsia="Times New Roman" w:hAnsi="Times New Roman" w:cs="Times New Roman"/>
      <w:sz w:val="24"/>
      <w:szCs w:val="20"/>
      <w:lang w:val="lv-LV" w:eastAsia="lv-LV"/>
    </w:rPr>
  </w:style>
  <w:style w:type="character" w:customStyle="1" w:styleId="NoSpacingChar">
    <w:name w:val="No Spacing Char"/>
    <w:basedOn w:val="DefaultParagraphFont"/>
    <w:link w:val="NoSpacing"/>
    <w:uiPriority w:val="6"/>
    <w:rsid w:val="002E7394"/>
    <w:rPr>
      <w:rFonts w:ascii="Times New Roman" w:eastAsiaTheme="minorEastAsia" w:hAnsi="Times New Roman" w:cs="Times New Roman"/>
      <w:sz w:val="24"/>
      <w:szCs w:val="20"/>
      <w:lang w:val="lv-LV" w:eastAsia="ja-JP"/>
    </w:rPr>
  </w:style>
  <w:style w:type="table" w:styleId="MediumList2-Accent1">
    <w:name w:val="Medium List 2 Accent 1"/>
    <w:basedOn w:val="TableNormal"/>
    <w:uiPriority w:val="66"/>
    <w:rsid w:val="00207FD9"/>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555F43"/>
    <w:pPr>
      <w:spacing w:before="100" w:beforeAutospacing="1" w:after="100" w:afterAutospacing="1" w:line="240" w:lineRule="auto"/>
      <w:ind w:firstLine="0"/>
      <w:jc w:val="left"/>
    </w:pPr>
    <w:rPr>
      <w:rFonts w:eastAsiaTheme="minorEastAsia"/>
      <w:szCs w:val="24"/>
      <w:lang w:val="en-US" w:eastAsia="en-US"/>
    </w:rPr>
  </w:style>
  <w:style w:type="paragraph" w:customStyle="1" w:styleId="IEEEParagraph">
    <w:name w:val="IEEE Paragraph"/>
    <w:basedOn w:val="Normal"/>
    <w:link w:val="IEEEParagraphChar"/>
    <w:rsid w:val="00240EED"/>
    <w:pPr>
      <w:adjustRightInd w:val="0"/>
      <w:snapToGrid w:val="0"/>
      <w:spacing w:line="240" w:lineRule="auto"/>
      <w:ind w:firstLine="216"/>
    </w:pPr>
    <w:rPr>
      <w:rFonts w:eastAsia="SimSun"/>
      <w:sz w:val="20"/>
      <w:szCs w:val="24"/>
      <w:lang w:val="en-AU" w:eastAsia="zh-CN"/>
    </w:rPr>
  </w:style>
  <w:style w:type="character" w:customStyle="1" w:styleId="IEEEParagraphChar">
    <w:name w:val="IEEE Paragraph Char"/>
    <w:link w:val="IEEEParagraph"/>
    <w:rsid w:val="002E7394"/>
    <w:rPr>
      <w:rFonts w:ascii="Times New Roman" w:eastAsia="SimSun" w:hAnsi="Times New Roman" w:cs="Times New Roman"/>
      <w:sz w:val="20"/>
      <w:szCs w:val="24"/>
      <w:lang w:val="en-AU" w:eastAsia="zh-CN"/>
    </w:rPr>
  </w:style>
  <w:style w:type="paragraph" w:customStyle="1" w:styleId="IEEEReferenceItem">
    <w:name w:val="IEEE Reference Item"/>
    <w:basedOn w:val="Normal"/>
    <w:rsid w:val="00414FB5"/>
    <w:pPr>
      <w:adjustRightInd w:val="0"/>
      <w:snapToGrid w:val="0"/>
      <w:spacing w:line="240" w:lineRule="auto"/>
      <w:ind w:left="720" w:hanging="360"/>
    </w:pPr>
    <w:rPr>
      <w:rFonts w:eastAsia="SimSun"/>
      <w:sz w:val="16"/>
      <w:szCs w:val="24"/>
      <w:lang w:val="en-US" w:eastAsia="zh-CN"/>
    </w:rPr>
  </w:style>
  <w:style w:type="paragraph" w:customStyle="1" w:styleId="supervisor">
    <w:name w:val="supervisor"/>
    <w:basedOn w:val="Normal"/>
    <w:uiPriority w:val="9"/>
    <w:semiHidden/>
    <w:qFormat/>
    <w:rsid w:val="005279CD"/>
    <w:pPr>
      <w:ind w:firstLine="0"/>
      <w:jc w:val="right"/>
    </w:pPr>
  </w:style>
  <w:style w:type="paragraph" w:styleId="Revision">
    <w:name w:val="Revision"/>
    <w:hidden/>
    <w:uiPriority w:val="99"/>
    <w:semiHidden/>
    <w:rsid w:val="00D47FA3"/>
    <w:pPr>
      <w:spacing w:after="0" w:line="240" w:lineRule="auto"/>
    </w:pPr>
    <w:rPr>
      <w:rFonts w:ascii="Times New Roman" w:eastAsia="Times New Roman" w:hAnsi="Times New Roman" w:cs="Times New Roman"/>
      <w:sz w:val="24"/>
      <w:szCs w:val="20"/>
      <w:lang w:val="lv-LV" w:eastAsia="lv-LV"/>
    </w:rPr>
  </w:style>
  <w:style w:type="paragraph" w:customStyle="1" w:styleId="apamatteksts">
    <w:name w:val="a_pamatteksts"/>
    <w:basedOn w:val="Normal"/>
    <w:qFormat/>
    <w:rsid w:val="00E8354C"/>
  </w:style>
  <w:style w:type="paragraph" w:customStyle="1" w:styleId="attels">
    <w:name w:val="attels"/>
    <w:basedOn w:val="Normal"/>
    <w:rsid w:val="00E8354C"/>
    <w:pPr>
      <w:keepNext/>
      <w:keepLines/>
      <w:ind w:firstLine="0"/>
      <w:jc w:val="center"/>
    </w:pPr>
    <w:rPr>
      <w:szCs w:val="24"/>
    </w:rPr>
  </w:style>
  <w:style w:type="numbering" w:customStyle="1" w:styleId="headingnumberring">
    <w:name w:val="heading numberring"/>
    <w:uiPriority w:val="99"/>
    <w:rsid w:val="00E8354C"/>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189">
      <w:bodyDiv w:val="1"/>
      <w:marLeft w:val="0"/>
      <w:marRight w:val="0"/>
      <w:marTop w:val="0"/>
      <w:marBottom w:val="0"/>
      <w:divBdr>
        <w:top w:val="none" w:sz="0" w:space="0" w:color="auto"/>
        <w:left w:val="none" w:sz="0" w:space="0" w:color="auto"/>
        <w:bottom w:val="none" w:sz="0" w:space="0" w:color="auto"/>
        <w:right w:val="none" w:sz="0" w:space="0" w:color="auto"/>
      </w:divBdr>
      <w:divsChild>
        <w:div w:id="1763598976">
          <w:marLeft w:val="0"/>
          <w:marRight w:val="0"/>
          <w:marTop w:val="0"/>
          <w:marBottom w:val="0"/>
          <w:divBdr>
            <w:top w:val="none" w:sz="0" w:space="0" w:color="auto"/>
            <w:left w:val="none" w:sz="0" w:space="0" w:color="auto"/>
            <w:bottom w:val="none" w:sz="0" w:space="0" w:color="auto"/>
            <w:right w:val="none" w:sz="0" w:space="0" w:color="auto"/>
          </w:divBdr>
        </w:div>
      </w:divsChild>
    </w:div>
    <w:div w:id="140387501">
      <w:bodyDiv w:val="1"/>
      <w:marLeft w:val="0"/>
      <w:marRight w:val="0"/>
      <w:marTop w:val="0"/>
      <w:marBottom w:val="0"/>
      <w:divBdr>
        <w:top w:val="none" w:sz="0" w:space="0" w:color="auto"/>
        <w:left w:val="none" w:sz="0" w:space="0" w:color="auto"/>
        <w:bottom w:val="none" w:sz="0" w:space="0" w:color="auto"/>
        <w:right w:val="none" w:sz="0" w:space="0" w:color="auto"/>
      </w:divBdr>
    </w:div>
    <w:div w:id="554435982">
      <w:bodyDiv w:val="1"/>
      <w:marLeft w:val="0"/>
      <w:marRight w:val="0"/>
      <w:marTop w:val="0"/>
      <w:marBottom w:val="0"/>
      <w:divBdr>
        <w:top w:val="none" w:sz="0" w:space="0" w:color="auto"/>
        <w:left w:val="none" w:sz="0" w:space="0" w:color="auto"/>
        <w:bottom w:val="none" w:sz="0" w:space="0" w:color="auto"/>
        <w:right w:val="none" w:sz="0" w:space="0" w:color="auto"/>
      </w:divBdr>
    </w:div>
    <w:div w:id="584918510">
      <w:bodyDiv w:val="1"/>
      <w:marLeft w:val="0"/>
      <w:marRight w:val="0"/>
      <w:marTop w:val="0"/>
      <w:marBottom w:val="0"/>
      <w:divBdr>
        <w:top w:val="none" w:sz="0" w:space="0" w:color="auto"/>
        <w:left w:val="none" w:sz="0" w:space="0" w:color="auto"/>
        <w:bottom w:val="none" w:sz="0" w:space="0" w:color="auto"/>
        <w:right w:val="none" w:sz="0" w:space="0" w:color="auto"/>
      </w:divBdr>
    </w:div>
    <w:div w:id="665790497">
      <w:bodyDiv w:val="1"/>
      <w:marLeft w:val="0"/>
      <w:marRight w:val="0"/>
      <w:marTop w:val="0"/>
      <w:marBottom w:val="0"/>
      <w:divBdr>
        <w:top w:val="none" w:sz="0" w:space="0" w:color="auto"/>
        <w:left w:val="none" w:sz="0" w:space="0" w:color="auto"/>
        <w:bottom w:val="none" w:sz="0" w:space="0" w:color="auto"/>
        <w:right w:val="none" w:sz="0" w:space="0" w:color="auto"/>
      </w:divBdr>
    </w:div>
    <w:div w:id="711345187">
      <w:bodyDiv w:val="1"/>
      <w:marLeft w:val="0"/>
      <w:marRight w:val="0"/>
      <w:marTop w:val="0"/>
      <w:marBottom w:val="0"/>
      <w:divBdr>
        <w:top w:val="none" w:sz="0" w:space="0" w:color="auto"/>
        <w:left w:val="none" w:sz="0" w:space="0" w:color="auto"/>
        <w:bottom w:val="none" w:sz="0" w:space="0" w:color="auto"/>
        <w:right w:val="none" w:sz="0" w:space="0" w:color="auto"/>
      </w:divBdr>
    </w:div>
    <w:div w:id="792477547">
      <w:bodyDiv w:val="1"/>
      <w:marLeft w:val="0"/>
      <w:marRight w:val="0"/>
      <w:marTop w:val="0"/>
      <w:marBottom w:val="0"/>
      <w:divBdr>
        <w:top w:val="none" w:sz="0" w:space="0" w:color="auto"/>
        <w:left w:val="none" w:sz="0" w:space="0" w:color="auto"/>
        <w:bottom w:val="none" w:sz="0" w:space="0" w:color="auto"/>
        <w:right w:val="none" w:sz="0" w:space="0" w:color="auto"/>
      </w:divBdr>
      <w:divsChild>
        <w:div w:id="2147238898">
          <w:marLeft w:val="0"/>
          <w:marRight w:val="0"/>
          <w:marTop w:val="0"/>
          <w:marBottom w:val="0"/>
          <w:divBdr>
            <w:top w:val="none" w:sz="0" w:space="0" w:color="auto"/>
            <w:left w:val="none" w:sz="0" w:space="0" w:color="auto"/>
            <w:bottom w:val="none" w:sz="0" w:space="0" w:color="auto"/>
            <w:right w:val="none" w:sz="0" w:space="0" w:color="auto"/>
          </w:divBdr>
        </w:div>
      </w:divsChild>
    </w:div>
    <w:div w:id="888343043">
      <w:bodyDiv w:val="1"/>
      <w:marLeft w:val="0"/>
      <w:marRight w:val="0"/>
      <w:marTop w:val="0"/>
      <w:marBottom w:val="0"/>
      <w:divBdr>
        <w:top w:val="none" w:sz="0" w:space="0" w:color="auto"/>
        <w:left w:val="none" w:sz="0" w:space="0" w:color="auto"/>
        <w:bottom w:val="none" w:sz="0" w:space="0" w:color="auto"/>
        <w:right w:val="none" w:sz="0" w:space="0" w:color="auto"/>
      </w:divBdr>
      <w:divsChild>
        <w:div w:id="1829707586">
          <w:marLeft w:val="0"/>
          <w:marRight w:val="0"/>
          <w:marTop w:val="0"/>
          <w:marBottom w:val="0"/>
          <w:divBdr>
            <w:top w:val="none" w:sz="0" w:space="0" w:color="auto"/>
            <w:left w:val="none" w:sz="0" w:space="0" w:color="auto"/>
            <w:bottom w:val="none" w:sz="0" w:space="0" w:color="auto"/>
            <w:right w:val="none" w:sz="0" w:space="0" w:color="auto"/>
          </w:divBdr>
        </w:div>
      </w:divsChild>
    </w:div>
    <w:div w:id="938488286">
      <w:bodyDiv w:val="1"/>
      <w:marLeft w:val="0"/>
      <w:marRight w:val="0"/>
      <w:marTop w:val="0"/>
      <w:marBottom w:val="0"/>
      <w:divBdr>
        <w:top w:val="none" w:sz="0" w:space="0" w:color="auto"/>
        <w:left w:val="none" w:sz="0" w:space="0" w:color="auto"/>
        <w:bottom w:val="none" w:sz="0" w:space="0" w:color="auto"/>
        <w:right w:val="none" w:sz="0" w:space="0" w:color="auto"/>
      </w:divBdr>
    </w:div>
    <w:div w:id="1028215404">
      <w:bodyDiv w:val="1"/>
      <w:marLeft w:val="0"/>
      <w:marRight w:val="0"/>
      <w:marTop w:val="0"/>
      <w:marBottom w:val="0"/>
      <w:divBdr>
        <w:top w:val="none" w:sz="0" w:space="0" w:color="auto"/>
        <w:left w:val="none" w:sz="0" w:space="0" w:color="auto"/>
        <w:bottom w:val="none" w:sz="0" w:space="0" w:color="auto"/>
        <w:right w:val="none" w:sz="0" w:space="0" w:color="auto"/>
      </w:divBdr>
      <w:divsChild>
        <w:div w:id="1626079677">
          <w:marLeft w:val="0"/>
          <w:marRight w:val="0"/>
          <w:marTop w:val="0"/>
          <w:marBottom w:val="0"/>
          <w:divBdr>
            <w:top w:val="none" w:sz="0" w:space="0" w:color="auto"/>
            <w:left w:val="none" w:sz="0" w:space="0" w:color="auto"/>
            <w:bottom w:val="none" w:sz="0" w:space="0" w:color="auto"/>
            <w:right w:val="none" w:sz="0" w:space="0" w:color="auto"/>
          </w:divBdr>
          <w:divsChild>
            <w:div w:id="2144498068">
              <w:marLeft w:val="0"/>
              <w:marRight w:val="0"/>
              <w:marTop w:val="0"/>
              <w:marBottom w:val="0"/>
              <w:divBdr>
                <w:top w:val="none" w:sz="0" w:space="0" w:color="auto"/>
                <w:left w:val="none" w:sz="0" w:space="0" w:color="auto"/>
                <w:bottom w:val="none" w:sz="0" w:space="0" w:color="auto"/>
                <w:right w:val="none" w:sz="0" w:space="0" w:color="auto"/>
              </w:divBdr>
              <w:divsChild>
                <w:div w:id="1170608334">
                  <w:marLeft w:val="0"/>
                  <w:marRight w:val="0"/>
                  <w:marTop w:val="0"/>
                  <w:marBottom w:val="0"/>
                  <w:divBdr>
                    <w:top w:val="none" w:sz="0" w:space="0" w:color="auto"/>
                    <w:left w:val="none" w:sz="0" w:space="0" w:color="auto"/>
                    <w:bottom w:val="none" w:sz="0" w:space="0" w:color="auto"/>
                    <w:right w:val="none" w:sz="0" w:space="0" w:color="auto"/>
                  </w:divBdr>
                  <w:divsChild>
                    <w:div w:id="1411191741">
                      <w:marLeft w:val="0"/>
                      <w:marRight w:val="0"/>
                      <w:marTop w:val="0"/>
                      <w:marBottom w:val="0"/>
                      <w:divBdr>
                        <w:top w:val="none" w:sz="0" w:space="0" w:color="auto"/>
                        <w:left w:val="none" w:sz="0" w:space="0" w:color="auto"/>
                        <w:bottom w:val="none" w:sz="0" w:space="0" w:color="auto"/>
                        <w:right w:val="none" w:sz="0" w:space="0" w:color="auto"/>
                      </w:divBdr>
                      <w:divsChild>
                        <w:div w:id="254361569">
                          <w:marLeft w:val="0"/>
                          <w:marRight w:val="0"/>
                          <w:marTop w:val="0"/>
                          <w:marBottom w:val="0"/>
                          <w:divBdr>
                            <w:top w:val="none" w:sz="0" w:space="0" w:color="auto"/>
                            <w:left w:val="none" w:sz="0" w:space="0" w:color="auto"/>
                            <w:bottom w:val="none" w:sz="0" w:space="0" w:color="auto"/>
                            <w:right w:val="none" w:sz="0" w:space="0" w:color="auto"/>
                          </w:divBdr>
                          <w:divsChild>
                            <w:div w:id="1058894437">
                              <w:marLeft w:val="0"/>
                              <w:marRight w:val="0"/>
                              <w:marTop w:val="0"/>
                              <w:marBottom w:val="0"/>
                              <w:divBdr>
                                <w:top w:val="none" w:sz="0" w:space="0" w:color="auto"/>
                                <w:left w:val="none" w:sz="0" w:space="0" w:color="auto"/>
                                <w:bottom w:val="none" w:sz="0" w:space="0" w:color="auto"/>
                                <w:right w:val="none" w:sz="0" w:space="0" w:color="auto"/>
                              </w:divBdr>
                              <w:divsChild>
                                <w:div w:id="2054770373">
                                  <w:marLeft w:val="0"/>
                                  <w:marRight w:val="0"/>
                                  <w:marTop w:val="0"/>
                                  <w:marBottom w:val="0"/>
                                  <w:divBdr>
                                    <w:top w:val="none" w:sz="0" w:space="0" w:color="auto"/>
                                    <w:left w:val="none" w:sz="0" w:space="0" w:color="auto"/>
                                    <w:bottom w:val="none" w:sz="0" w:space="0" w:color="auto"/>
                                    <w:right w:val="none" w:sz="0" w:space="0" w:color="auto"/>
                                  </w:divBdr>
                                  <w:divsChild>
                                    <w:div w:id="1905867800">
                                      <w:marLeft w:val="0"/>
                                      <w:marRight w:val="0"/>
                                      <w:marTop w:val="0"/>
                                      <w:marBottom w:val="0"/>
                                      <w:divBdr>
                                        <w:top w:val="none" w:sz="0" w:space="0" w:color="auto"/>
                                        <w:left w:val="none" w:sz="0" w:space="0" w:color="auto"/>
                                        <w:bottom w:val="none" w:sz="0" w:space="0" w:color="auto"/>
                                        <w:right w:val="none" w:sz="0" w:space="0" w:color="auto"/>
                                      </w:divBdr>
                                      <w:divsChild>
                                        <w:div w:id="1403915784">
                                          <w:marLeft w:val="0"/>
                                          <w:marRight w:val="0"/>
                                          <w:marTop w:val="0"/>
                                          <w:marBottom w:val="0"/>
                                          <w:divBdr>
                                            <w:top w:val="none" w:sz="0" w:space="0" w:color="auto"/>
                                            <w:left w:val="none" w:sz="0" w:space="0" w:color="auto"/>
                                            <w:bottom w:val="none" w:sz="0" w:space="0" w:color="auto"/>
                                            <w:right w:val="none" w:sz="0" w:space="0" w:color="auto"/>
                                          </w:divBdr>
                                          <w:divsChild>
                                            <w:div w:id="1489205217">
                                              <w:marLeft w:val="0"/>
                                              <w:marRight w:val="0"/>
                                              <w:marTop w:val="0"/>
                                              <w:marBottom w:val="0"/>
                                              <w:divBdr>
                                                <w:top w:val="none" w:sz="0" w:space="0" w:color="auto"/>
                                                <w:left w:val="none" w:sz="0" w:space="0" w:color="auto"/>
                                                <w:bottom w:val="none" w:sz="0" w:space="0" w:color="auto"/>
                                                <w:right w:val="none" w:sz="0" w:space="0" w:color="auto"/>
                                              </w:divBdr>
                                              <w:divsChild>
                                                <w:div w:id="690490207">
                                                  <w:marLeft w:val="0"/>
                                                  <w:marRight w:val="0"/>
                                                  <w:marTop w:val="0"/>
                                                  <w:marBottom w:val="0"/>
                                                  <w:divBdr>
                                                    <w:top w:val="none" w:sz="0" w:space="0" w:color="auto"/>
                                                    <w:left w:val="none" w:sz="0" w:space="0" w:color="auto"/>
                                                    <w:bottom w:val="none" w:sz="0" w:space="0" w:color="auto"/>
                                                    <w:right w:val="none" w:sz="0" w:space="0" w:color="auto"/>
                                                  </w:divBdr>
                                                  <w:divsChild>
                                                    <w:div w:id="510997331">
                                                      <w:marLeft w:val="0"/>
                                                      <w:marRight w:val="0"/>
                                                      <w:marTop w:val="0"/>
                                                      <w:marBottom w:val="0"/>
                                                      <w:divBdr>
                                                        <w:top w:val="none" w:sz="0" w:space="0" w:color="auto"/>
                                                        <w:left w:val="none" w:sz="0" w:space="0" w:color="auto"/>
                                                        <w:bottom w:val="none" w:sz="0" w:space="0" w:color="auto"/>
                                                        <w:right w:val="none" w:sz="0" w:space="0" w:color="auto"/>
                                                      </w:divBdr>
                                                      <w:divsChild>
                                                        <w:div w:id="2076004474">
                                                          <w:marLeft w:val="0"/>
                                                          <w:marRight w:val="0"/>
                                                          <w:marTop w:val="0"/>
                                                          <w:marBottom w:val="0"/>
                                                          <w:divBdr>
                                                            <w:top w:val="none" w:sz="0" w:space="0" w:color="auto"/>
                                                            <w:left w:val="none" w:sz="0" w:space="0" w:color="auto"/>
                                                            <w:bottom w:val="none" w:sz="0" w:space="0" w:color="auto"/>
                                                            <w:right w:val="none" w:sz="0" w:space="0" w:color="auto"/>
                                                          </w:divBdr>
                                                          <w:divsChild>
                                                            <w:div w:id="1613589611">
                                                              <w:marLeft w:val="0"/>
                                                              <w:marRight w:val="0"/>
                                                              <w:marTop w:val="0"/>
                                                              <w:marBottom w:val="0"/>
                                                              <w:divBdr>
                                                                <w:top w:val="none" w:sz="0" w:space="0" w:color="auto"/>
                                                                <w:left w:val="none" w:sz="0" w:space="0" w:color="auto"/>
                                                                <w:bottom w:val="none" w:sz="0" w:space="0" w:color="auto"/>
                                                                <w:right w:val="none" w:sz="0" w:space="0" w:color="auto"/>
                                                              </w:divBdr>
                                                              <w:divsChild>
                                                                <w:div w:id="952594508">
                                                                  <w:marLeft w:val="0"/>
                                                                  <w:marRight w:val="0"/>
                                                                  <w:marTop w:val="0"/>
                                                                  <w:marBottom w:val="0"/>
                                                                  <w:divBdr>
                                                                    <w:top w:val="none" w:sz="0" w:space="0" w:color="auto"/>
                                                                    <w:left w:val="none" w:sz="0" w:space="0" w:color="auto"/>
                                                                    <w:bottom w:val="none" w:sz="0" w:space="0" w:color="auto"/>
                                                                    <w:right w:val="none" w:sz="0" w:space="0" w:color="auto"/>
                                                                  </w:divBdr>
                                                                  <w:divsChild>
                                                                    <w:div w:id="403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3332225">
      <w:bodyDiv w:val="1"/>
      <w:marLeft w:val="0"/>
      <w:marRight w:val="0"/>
      <w:marTop w:val="0"/>
      <w:marBottom w:val="0"/>
      <w:divBdr>
        <w:top w:val="none" w:sz="0" w:space="0" w:color="auto"/>
        <w:left w:val="none" w:sz="0" w:space="0" w:color="auto"/>
        <w:bottom w:val="none" w:sz="0" w:space="0" w:color="auto"/>
        <w:right w:val="none" w:sz="0" w:space="0" w:color="auto"/>
      </w:divBdr>
      <w:divsChild>
        <w:div w:id="517231386">
          <w:marLeft w:val="0"/>
          <w:marRight w:val="0"/>
          <w:marTop w:val="0"/>
          <w:marBottom w:val="0"/>
          <w:divBdr>
            <w:top w:val="none" w:sz="0" w:space="0" w:color="auto"/>
            <w:left w:val="none" w:sz="0" w:space="0" w:color="auto"/>
            <w:bottom w:val="none" w:sz="0" w:space="0" w:color="auto"/>
            <w:right w:val="none" w:sz="0" w:space="0" w:color="auto"/>
          </w:divBdr>
        </w:div>
      </w:divsChild>
    </w:div>
    <w:div w:id="1211066450">
      <w:bodyDiv w:val="1"/>
      <w:marLeft w:val="0"/>
      <w:marRight w:val="0"/>
      <w:marTop w:val="0"/>
      <w:marBottom w:val="0"/>
      <w:divBdr>
        <w:top w:val="none" w:sz="0" w:space="0" w:color="auto"/>
        <w:left w:val="none" w:sz="0" w:space="0" w:color="auto"/>
        <w:bottom w:val="none" w:sz="0" w:space="0" w:color="auto"/>
        <w:right w:val="none" w:sz="0" w:space="0" w:color="auto"/>
      </w:divBdr>
    </w:div>
    <w:div w:id="1316959897">
      <w:bodyDiv w:val="1"/>
      <w:marLeft w:val="0"/>
      <w:marRight w:val="0"/>
      <w:marTop w:val="0"/>
      <w:marBottom w:val="0"/>
      <w:divBdr>
        <w:top w:val="none" w:sz="0" w:space="0" w:color="auto"/>
        <w:left w:val="none" w:sz="0" w:space="0" w:color="auto"/>
        <w:bottom w:val="none" w:sz="0" w:space="0" w:color="auto"/>
        <w:right w:val="none" w:sz="0" w:space="0" w:color="auto"/>
      </w:divBdr>
    </w:div>
    <w:div w:id="1371109167">
      <w:bodyDiv w:val="1"/>
      <w:marLeft w:val="0"/>
      <w:marRight w:val="0"/>
      <w:marTop w:val="0"/>
      <w:marBottom w:val="0"/>
      <w:divBdr>
        <w:top w:val="none" w:sz="0" w:space="0" w:color="auto"/>
        <w:left w:val="none" w:sz="0" w:space="0" w:color="auto"/>
        <w:bottom w:val="none" w:sz="0" w:space="0" w:color="auto"/>
        <w:right w:val="none" w:sz="0" w:space="0" w:color="auto"/>
      </w:divBdr>
    </w:div>
    <w:div w:id="1450319940">
      <w:bodyDiv w:val="1"/>
      <w:marLeft w:val="0"/>
      <w:marRight w:val="0"/>
      <w:marTop w:val="0"/>
      <w:marBottom w:val="0"/>
      <w:divBdr>
        <w:top w:val="none" w:sz="0" w:space="0" w:color="auto"/>
        <w:left w:val="none" w:sz="0" w:space="0" w:color="auto"/>
        <w:bottom w:val="none" w:sz="0" w:space="0" w:color="auto"/>
        <w:right w:val="none" w:sz="0" w:space="0" w:color="auto"/>
      </w:divBdr>
    </w:div>
    <w:div w:id="1547837569">
      <w:bodyDiv w:val="1"/>
      <w:marLeft w:val="0"/>
      <w:marRight w:val="0"/>
      <w:marTop w:val="0"/>
      <w:marBottom w:val="0"/>
      <w:divBdr>
        <w:top w:val="none" w:sz="0" w:space="0" w:color="auto"/>
        <w:left w:val="none" w:sz="0" w:space="0" w:color="auto"/>
        <w:bottom w:val="none" w:sz="0" w:space="0" w:color="auto"/>
        <w:right w:val="none" w:sz="0" w:space="0" w:color="auto"/>
      </w:divBdr>
      <w:divsChild>
        <w:div w:id="1056197920">
          <w:marLeft w:val="0"/>
          <w:marRight w:val="0"/>
          <w:marTop w:val="0"/>
          <w:marBottom w:val="0"/>
          <w:divBdr>
            <w:top w:val="none" w:sz="0" w:space="0" w:color="auto"/>
            <w:left w:val="none" w:sz="0" w:space="0" w:color="auto"/>
            <w:bottom w:val="none" w:sz="0" w:space="0" w:color="auto"/>
            <w:right w:val="none" w:sz="0" w:space="0" w:color="auto"/>
          </w:divBdr>
          <w:divsChild>
            <w:div w:id="1598055355">
              <w:marLeft w:val="0"/>
              <w:marRight w:val="0"/>
              <w:marTop w:val="0"/>
              <w:marBottom w:val="0"/>
              <w:divBdr>
                <w:top w:val="none" w:sz="0" w:space="0" w:color="auto"/>
                <w:left w:val="none" w:sz="0" w:space="0" w:color="auto"/>
                <w:bottom w:val="none" w:sz="0" w:space="0" w:color="auto"/>
                <w:right w:val="none" w:sz="0" w:space="0" w:color="auto"/>
              </w:divBdr>
              <w:divsChild>
                <w:div w:id="218054787">
                  <w:marLeft w:val="0"/>
                  <w:marRight w:val="0"/>
                  <w:marTop w:val="0"/>
                  <w:marBottom w:val="0"/>
                  <w:divBdr>
                    <w:top w:val="none" w:sz="0" w:space="0" w:color="auto"/>
                    <w:left w:val="none" w:sz="0" w:space="0" w:color="auto"/>
                    <w:bottom w:val="none" w:sz="0" w:space="0" w:color="auto"/>
                    <w:right w:val="none" w:sz="0" w:space="0" w:color="auto"/>
                  </w:divBdr>
                  <w:divsChild>
                    <w:div w:id="1240948286">
                      <w:marLeft w:val="0"/>
                      <w:marRight w:val="0"/>
                      <w:marTop w:val="0"/>
                      <w:marBottom w:val="0"/>
                      <w:divBdr>
                        <w:top w:val="none" w:sz="0" w:space="0" w:color="auto"/>
                        <w:left w:val="none" w:sz="0" w:space="0" w:color="auto"/>
                        <w:bottom w:val="none" w:sz="0" w:space="0" w:color="auto"/>
                        <w:right w:val="none" w:sz="0" w:space="0" w:color="auto"/>
                      </w:divBdr>
                      <w:divsChild>
                        <w:div w:id="1096093290">
                          <w:marLeft w:val="0"/>
                          <w:marRight w:val="0"/>
                          <w:marTop w:val="0"/>
                          <w:marBottom w:val="0"/>
                          <w:divBdr>
                            <w:top w:val="none" w:sz="0" w:space="0" w:color="auto"/>
                            <w:left w:val="none" w:sz="0" w:space="0" w:color="auto"/>
                            <w:bottom w:val="none" w:sz="0" w:space="0" w:color="auto"/>
                            <w:right w:val="none" w:sz="0" w:space="0" w:color="auto"/>
                          </w:divBdr>
                          <w:divsChild>
                            <w:div w:id="488979203">
                              <w:marLeft w:val="0"/>
                              <w:marRight w:val="0"/>
                              <w:marTop w:val="0"/>
                              <w:marBottom w:val="0"/>
                              <w:divBdr>
                                <w:top w:val="none" w:sz="0" w:space="0" w:color="auto"/>
                                <w:left w:val="none" w:sz="0" w:space="0" w:color="auto"/>
                                <w:bottom w:val="none" w:sz="0" w:space="0" w:color="auto"/>
                                <w:right w:val="none" w:sz="0" w:space="0" w:color="auto"/>
                              </w:divBdr>
                              <w:divsChild>
                                <w:div w:id="1431511732">
                                  <w:marLeft w:val="0"/>
                                  <w:marRight w:val="0"/>
                                  <w:marTop w:val="0"/>
                                  <w:marBottom w:val="0"/>
                                  <w:divBdr>
                                    <w:top w:val="none" w:sz="0" w:space="0" w:color="auto"/>
                                    <w:left w:val="none" w:sz="0" w:space="0" w:color="auto"/>
                                    <w:bottom w:val="none" w:sz="0" w:space="0" w:color="auto"/>
                                    <w:right w:val="none" w:sz="0" w:space="0" w:color="auto"/>
                                  </w:divBdr>
                                  <w:divsChild>
                                    <w:div w:id="179318682">
                                      <w:marLeft w:val="0"/>
                                      <w:marRight w:val="0"/>
                                      <w:marTop w:val="0"/>
                                      <w:marBottom w:val="0"/>
                                      <w:divBdr>
                                        <w:top w:val="none" w:sz="0" w:space="0" w:color="auto"/>
                                        <w:left w:val="none" w:sz="0" w:space="0" w:color="auto"/>
                                        <w:bottom w:val="none" w:sz="0" w:space="0" w:color="auto"/>
                                        <w:right w:val="none" w:sz="0" w:space="0" w:color="auto"/>
                                      </w:divBdr>
                                      <w:divsChild>
                                        <w:div w:id="916473633">
                                          <w:marLeft w:val="0"/>
                                          <w:marRight w:val="0"/>
                                          <w:marTop w:val="0"/>
                                          <w:marBottom w:val="0"/>
                                          <w:divBdr>
                                            <w:top w:val="none" w:sz="0" w:space="0" w:color="auto"/>
                                            <w:left w:val="none" w:sz="0" w:space="0" w:color="auto"/>
                                            <w:bottom w:val="none" w:sz="0" w:space="0" w:color="auto"/>
                                            <w:right w:val="none" w:sz="0" w:space="0" w:color="auto"/>
                                          </w:divBdr>
                                          <w:divsChild>
                                            <w:div w:id="199241797">
                                              <w:marLeft w:val="0"/>
                                              <w:marRight w:val="0"/>
                                              <w:marTop w:val="0"/>
                                              <w:marBottom w:val="0"/>
                                              <w:divBdr>
                                                <w:top w:val="none" w:sz="0" w:space="0" w:color="auto"/>
                                                <w:left w:val="none" w:sz="0" w:space="0" w:color="auto"/>
                                                <w:bottom w:val="none" w:sz="0" w:space="0" w:color="auto"/>
                                                <w:right w:val="none" w:sz="0" w:space="0" w:color="auto"/>
                                              </w:divBdr>
                                              <w:divsChild>
                                                <w:div w:id="867989023">
                                                  <w:marLeft w:val="0"/>
                                                  <w:marRight w:val="0"/>
                                                  <w:marTop w:val="0"/>
                                                  <w:marBottom w:val="0"/>
                                                  <w:divBdr>
                                                    <w:top w:val="none" w:sz="0" w:space="0" w:color="auto"/>
                                                    <w:left w:val="none" w:sz="0" w:space="0" w:color="auto"/>
                                                    <w:bottom w:val="none" w:sz="0" w:space="0" w:color="auto"/>
                                                    <w:right w:val="none" w:sz="0" w:space="0" w:color="auto"/>
                                                  </w:divBdr>
                                                  <w:divsChild>
                                                    <w:div w:id="2117601035">
                                                      <w:marLeft w:val="0"/>
                                                      <w:marRight w:val="0"/>
                                                      <w:marTop w:val="0"/>
                                                      <w:marBottom w:val="0"/>
                                                      <w:divBdr>
                                                        <w:top w:val="none" w:sz="0" w:space="0" w:color="auto"/>
                                                        <w:left w:val="none" w:sz="0" w:space="0" w:color="auto"/>
                                                        <w:bottom w:val="none" w:sz="0" w:space="0" w:color="auto"/>
                                                        <w:right w:val="none" w:sz="0" w:space="0" w:color="auto"/>
                                                      </w:divBdr>
                                                      <w:divsChild>
                                                        <w:div w:id="368383126">
                                                          <w:marLeft w:val="0"/>
                                                          <w:marRight w:val="0"/>
                                                          <w:marTop w:val="0"/>
                                                          <w:marBottom w:val="0"/>
                                                          <w:divBdr>
                                                            <w:top w:val="none" w:sz="0" w:space="0" w:color="auto"/>
                                                            <w:left w:val="none" w:sz="0" w:space="0" w:color="auto"/>
                                                            <w:bottom w:val="none" w:sz="0" w:space="0" w:color="auto"/>
                                                            <w:right w:val="none" w:sz="0" w:space="0" w:color="auto"/>
                                                          </w:divBdr>
                                                          <w:divsChild>
                                                            <w:div w:id="897741151">
                                                              <w:marLeft w:val="0"/>
                                                              <w:marRight w:val="0"/>
                                                              <w:marTop w:val="0"/>
                                                              <w:marBottom w:val="0"/>
                                                              <w:divBdr>
                                                                <w:top w:val="none" w:sz="0" w:space="0" w:color="auto"/>
                                                                <w:left w:val="none" w:sz="0" w:space="0" w:color="auto"/>
                                                                <w:bottom w:val="none" w:sz="0" w:space="0" w:color="auto"/>
                                                                <w:right w:val="none" w:sz="0" w:space="0" w:color="auto"/>
                                                              </w:divBdr>
                                                              <w:divsChild>
                                                                <w:div w:id="1470245255">
                                                                  <w:marLeft w:val="0"/>
                                                                  <w:marRight w:val="0"/>
                                                                  <w:marTop w:val="0"/>
                                                                  <w:marBottom w:val="0"/>
                                                                  <w:divBdr>
                                                                    <w:top w:val="none" w:sz="0" w:space="0" w:color="auto"/>
                                                                    <w:left w:val="none" w:sz="0" w:space="0" w:color="auto"/>
                                                                    <w:bottom w:val="none" w:sz="0" w:space="0" w:color="auto"/>
                                                                    <w:right w:val="none" w:sz="0" w:space="0" w:color="auto"/>
                                                                  </w:divBdr>
                                                                  <w:divsChild>
                                                                    <w:div w:id="545919822">
                                                                      <w:marLeft w:val="0"/>
                                                                      <w:marRight w:val="0"/>
                                                                      <w:marTop w:val="0"/>
                                                                      <w:marBottom w:val="0"/>
                                                                      <w:divBdr>
                                                                        <w:top w:val="none" w:sz="0" w:space="0" w:color="auto"/>
                                                                        <w:left w:val="none" w:sz="0" w:space="0" w:color="auto"/>
                                                                        <w:bottom w:val="none" w:sz="0" w:space="0" w:color="auto"/>
                                                                        <w:right w:val="none" w:sz="0" w:space="0" w:color="auto"/>
                                                                      </w:divBdr>
                                                                      <w:divsChild>
                                                                        <w:div w:id="1502771369">
                                                                          <w:marLeft w:val="0"/>
                                                                          <w:marRight w:val="0"/>
                                                                          <w:marTop w:val="0"/>
                                                                          <w:marBottom w:val="0"/>
                                                                          <w:divBdr>
                                                                            <w:top w:val="none" w:sz="0" w:space="0" w:color="auto"/>
                                                                            <w:left w:val="none" w:sz="0" w:space="0" w:color="auto"/>
                                                                            <w:bottom w:val="none" w:sz="0" w:space="0" w:color="auto"/>
                                                                            <w:right w:val="none" w:sz="0" w:space="0" w:color="auto"/>
                                                                          </w:divBdr>
                                                                          <w:divsChild>
                                                                            <w:div w:id="762847308">
                                                                              <w:marLeft w:val="0"/>
                                                                              <w:marRight w:val="0"/>
                                                                              <w:marTop w:val="0"/>
                                                                              <w:marBottom w:val="0"/>
                                                                              <w:divBdr>
                                                                                <w:top w:val="none" w:sz="0" w:space="0" w:color="auto"/>
                                                                                <w:left w:val="none" w:sz="0" w:space="0" w:color="auto"/>
                                                                                <w:bottom w:val="none" w:sz="0" w:space="0" w:color="auto"/>
                                                                                <w:right w:val="none" w:sz="0" w:space="0" w:color="auto"/>
                                                                              </w:divBdr>
                                                                              <w:divsChild>
                                                                                <w:div w:id="1407265177">
                                                                                  <w:marLeft w:val="0"/>
                                                                                  <w:marRight w:val="0"/>
                                                                                  <w:marTop w:val="0"/>
                                                                                  <w:marBottom w:val="0"/>
                                                                                  <w:divBdr>
                                                                                    <w:top w:val="none" w:sz="0" w:space="0" w:color="auto"/>
                                                                                    <w:left w:val="none" w:sz="0" w:space="0" w:color="auto"/>
                                                                                    <w:bottom w:val="none" w:sz="0" w:space="0" w:color="auto"/>
                                                                                    <w:right w:val="none" w:sz="0" w:space="0" w:color="auto"/>
                                                                                  </w:divBdr>
                                                                                  <w:divsChild>
                                                                                    <w:div w:id="797993952">
                                                                                      <w:marLeft w:val="0"/>
                                                                                      <w:marRight w:val="0"/>
                                                                                      <w:marTop w:val="0"/>
                                                                                      <w:marBottom w:val="0"/>
                                                                                      <w:divBdr>
                                                                                        <w:top w:val="none" w:sz="0" w:space="0" w:color="auto"/>
                                                                                        <w:left w:val="none" w:sz="0" w:space="0" w:color="auto"/>
                                                                                        <w:bottom w:val="none" w:sz="0" w:space="0" w:color="auto"/>
                                                                                        <w:right w:val="none" w:sz="0" w:space="0" w:color="auto"/>
                                                                                      </w:divBdr>
                                                                                      <w:divsChild>
                                                                                        <w:div w:id="1920014169">
                                                                                          <w:marLeft w:val="0"/>
                                                                                          <w:marRight w:val="0"/>
                                                                                          <w:marTop w:val="0"/>
                                                                                          <w:marBottom w:val="0"/>
                                                                                          <w:divBdr>
                                                                                            <w:top w:val="none" w:sz="0" w:space="0" w:color="auto"/>
                                                                                            <w:left w:val="none" w:sz="0" w:space="0" w:color="auto"/>
                                                                                            <w:bottom w:val="none" w:sz="0" w:space="0" w:color="auto"/>
                                                                                            <w:right w:val="none" w:sz="0" w:space="0" w:color="auto"/>
                                                                                          </w:divBdr>
                                                                                          <w:divsChild>
                                                                                            <w:div w:id="1968274299">
                                                                                              <w:marLeft w:val="0"/>
                                                                                              <w:marRight w:val="0"/>
                                                                                              <w:marTop w:val="0"/>
                                                                                              <w:marBottom w:val="0"/>
                                                                                              <w:divBdr>
                                                                                                <w:top w:val="none" w:sz="0" w:space="0" w:color="auto"/>
                                                                                                <w:left w:val="none" w:sz="0" w:space="0" w:color="auto"/>
                                                                                                <w:bottom w:val="none" w:sz="0" w:space="0" w:color="auto"/>
                                                                                                <w:right w:val="none" w:sz="0" w:space="0" w:color="auto"/>
                                                                                              </w:divBdr>
                                                                                              <w:divsChild>
                                                                                                <w:div w:id="920794568">
                                                                                                  <w:marLeft w:val="0"/>
                                                                                                  <w:marRight w:val="0"/>
                                                                                                  <w:marTop w:val="0"/>
                                                                                                  <w:marBottom w:val="0"/>
                                                                                                  <w:divBdr>
                                                                                                    <w:top w:val="none" w:sz="0" w:space="0" w:color="auto"/>
                                                                                                    <w:left w:val="none" w:sz="0" w:space="0" w:color="auto"/>
                                                                                                    <w:bottom w:val="none" w:sz="0" w:space="0" w:color="auto"/>
                                                                                                    <w:right w:val="none" w:sz="0" w:space="0" w:color="auto"/>
                                                                                                  </w:divBdr>
                                                                                                  <w:divsChild>
                                                                                                    <w:div w:id="1936863075">
                                                                                                      <w:marLeft w:val="0"/>
                                                                                                      <w:marRight w:val="0"/>
                                                                                                      <w:marTop w:val="0"/>
                                                                                                      <w:marBottom w:val="0"/>
                                                                                                      <w:divBdr>
                                                                                                        <w:top w:val="none" w:sz="0" w:space="0" w:color="auto"/>
                                                                                                        <w:left w:val="none" w:sz="0" w:space="0" w:color="auto"/>
                                                                                                        <w:bottom w:val="none" w:sz="0" w:space="0" w:color="auto"/>
                                                                                                        <w:right w:val="none" w:sz="0" w:space="0" w:color="auto"/>
                                                                                                      </w:divBdr>
                                                                                                      <w:divsChild>
                                                                                                        <w:div w:id="341054415">
                                                                                                          <w:marLeft w:val="0"/>
                                                                                                          <w:marRight w:val="0"/>
                                                                                                          <w:marTop w:val="0"/>
                                                                                                          <w:marBottom w:val="0"/>
                                                                                                          <w:divBdr>
                                                                                                            <w:top w:val="none" w:sz="0" w:space="0" w:color="auto"/>
                                                                                                            <w:left w:val="none" w:sz="0" w:space="0" w:color="auto"/>
                                                                                                            <w:bottom w:val="none" w:sz="0" w:space="0" w:color="auto"/>
                                                                                                            <w:right w:val="none" w:sz="0" w:space="0" w:color="auto"/>
                                                                                                          </w:divBdr>
                                                                                                          <w:divsChild>
                                                                                                            <w:div w:id="2046560640">
                                                                                                              <w:marLeft w:val="0"/>
                                                                                                              <w:marRight w:val="0"/>
                                                                                                              <w:marTop w:val="0"/>
                                                                                                              <w:marBottom w:val="0"/>
                                                                                                              <w:divBdr>
                                                                                                                <w:top w:val="none" w:sz="0" w:space="0" w:color="auto"/>
                                                                                                                <w:left w:val="none" w:sz="0" w:space="0" w:color="auto"/>
                                                                                                                <w:bottom w:val="none" w:sz="0" w:space="0" w:color="auto"/>
                                                                                                                <w:right w:val="none" w:sz="0" w:space="0" w:color="auto"/>
                                                                                                              </w:divBdr>
                                                                                                              <w:divsChild>
                                                                                                                <w:div w:id="1635670462">
                                                                                                                  <w:marLeft w:val="0"/>
                                                                                                                  <w:marRight w:val="0"/>
                                                                                                                  <w:marTop w:val="0"/>
                                                                                                                  <w:marBottom w:val="0"/>
                                                                                                                  <w:divBdr>
                                                                                                                    <w:top w:val="none" w:sz="0" w:space="0" w:color="auto"/>
                                                                                                                    <w:left w:val="none" w:sz="0" w:space="0" w:color="auto"/>
                                                                                                                    <w:bottom w:val="none" w:sz="0" w:space="0" w:color="auto"/>
                                                                                                                    <w:right w:val="none" w:sz="0" w:space="0" w:color="auto"/>
                                                                                                                  </w:divBdr>
                                                                                                                  <w:divsChild>
                                                                                                                    <w:div w:id="1166287474">
                                                                                                                      <w:marLeft w:val="0"/>
                                                                                                                      <w:marRight w:val="0"/>
                                                                                                                      <w:marTop w:val="0"/>
                                                                                                                      <w:marBottom w:val="0"/>
                                                                                                                      <w:divBdr>
                                                                                                                        <w:top w:val="none" w:sz="0" w:space="0" w:color="auto"/>
                                                                                                                        <w:left w:val="none" w:sz="0" w:space="0" w:color="auto"/>
                                                                                                                        <w:bottom w:val="none" w:sz="0" w:space="0" w:color="auto"/>
                                                                                                                        <w:right w:val="none" w:sz="0" w:space="0" w:color="auto"/>
                                                                                                                      </w:divBdr>
                                                                                                                      <w:divsChild>
                                                                                                                        <w:div w:id="1239364564">
                                                                                                                          <w:marLeft w:val="0"/>
                                                                                                                          <w:marRight w:val="0"/>
                                                                                                                          <w:marTop w:val="0"/>
                                                                                                                          <w:marBottom w:val="0"/>
                                                                                                                          <w:divBdr>
                                                                                                                            <w:top w:val="none" w:sz="0" w:space="0" w:color="auto"/>
                                                                                                                            <w:left w:val="none" w:sz="0" w:space="0" w:color="auto"/>
                                                                                                                            <w:bottom w:val="none" w:sz="0" w:space="0" w:color="auto"/>
                                                                                                                            <w:right w:val="none" w:sz="0" w:space="0" w:color="auto"/>
                                                                                                                          </w:divBdr>
                                                                                                                          <w:divsChild>
                                                                                                                            <w:div w:id="542717102">
                                                                                                                              <w:marLeft w:val="0"/>
                                                                                                                              <w:marRight w:val="0"/>
                                                                                                                              <w:marTop w:val="0"/>
                                                                                                                              <w:marBottom w:val="0"/>
                                                                                                                              <w:divBdr>
                                                                                                                                <w:top w:val="none" w:sz="0" w:space="0" w:color="auto"/>
                                                                                                                                <w:left w:val="none" w:sz="0" w:space="0" w:color="auto"/>
                                                                                                                                <w:bottom w:val="none" w:sz="0" w:space="0" w:color="auto"/>
                                                                                                                                <w:right w:val="none" w:sz="0" w:space="0" w:color="auto"/>
                                                                                                                              </w:divBdr>
                                                                                                                              <w:divsChild>
                                                                                                                                <w:div w:id="1602102346">
                                                                                                                                  <w:marLeft w:val="0"/>
                                                                                                                                  <w:marRight w:val="0"/>
                                                                                                                                  <w:marTop w:val="0"/>
                                                                                                                                  <w:marBottom w:val="0"/>
                                                                                                                                  <w:divBdr>
                                                                                                                                    <w:top w:val="none" w:sz="0" w:space="0" w:color="auto"/>
                                                                                                                                    <w:left w:val="none" w:sz="0" w:space="0" w:color="auto"/>
                                                                                                                                    <w:bottom w:val="none" w:sz="0" w:space="0" w:color="auto"/>
                                                                                                                                    <w:right w:val="none" w:sz="0" w:space="0" w:color="auto"/>
                                                                                                                                  </w:divBdr>
                                                                                                                                  <w:divsChild>
                                                                                                                                    <w:div w:id="557323369">
                                                                                                                                      <w:marLeft w:val="0"/>
                                                                                                                                      <w:marRight w:val="0"/>
                                                                                                                                      <w:marTop w:val="0"/>
                                                                                                                                      <w:marBottom w:val="0"/>
                                                                                                                                      <w:divBdr>
                                                                                                                                        <w:top w:val="none" w:sz="0" w:space="0" w:color="auto"/>
                                                                                                                                        <w:left w:val="none" w:sz="0" w:space="0" w:color="auto"/>
                                                                                                                                        <w:bottom w:val="none" w:sz="0" w:space="0" w:color="auto"/>
                                                                                                                                        <w:right w:val="none" w:sz="0" w:space="0" w:color="auto"/>
                                                                                                                                      </w:divBdr>
                                                                                                                                      <w:divsChild>
                                                                                                                                        <w:div w:id="1317956855">
                                                                                                                                          <w:marLeft w:val="0"/>
                                                                                                                                          <w:marRight w:val="0"/>
                                                                                                                                          <w:marTop w:val="0"/>
                                                                                                                                          <w:marBottom w:val="0"/>
                                                                                                                                          <w:divBdr>
                                                                                                                                            <w:top w:val="none" w:sz="0" w:space="0" w:color="auto"/>
                                                                                                                                            <w:left w:val="none" w:sz="0" w:space="0" w:color="auto"/>
                                                                                                                                            <w:bottom w:val="none" w:sz="0" w:space="0" w:color="auto"/>
                                                                                                                                            <w:right w:val="none" w:sz="0" w:space="0" w:color="auto"/>
                                                                                                                                          </w:divBdr>
                                                                                                                                          <w:divsChild>
                                                                                                                                            <w:div w:id="1190290655">
                                                                                                                                              <w:marLeft w:val="0"/>
                                                                                                                                              <w:marRight w:val="0"/>
                                                                                                                                              <w:marTop w:val="0"/>
                                                                                                                                              <w:marBottom w:val="0"/>
                                                                                                                                              <w:divBdr>
                                                                                                                                                <w:top w:val="none" w:sz="0" w:space="0" w:color="auto"/>
                                                                                                                                                <w:left w:val="none" w:sz="0" w:space="0" w:color="auto"/>
                                                                                                                                                <w:bottom w:val="none" w:sz="0" w:space="0" w:color="auto"/>
                                                                                                                                                <w:right w:val="none" w:sz="0" w:space="0" w:color="auto"/>
                                                                                                                                              </w:divBdr>
                                                                                                                                              <w:divsChild>
                                                                                                                                                <w:div w:id="998122424">
                                                                                                                                                  <w:marLeft w:val="0"/>
                                                                                                                                                  <w:marRight w:val="0"/>
                                                                                                                                                  <w:marTop w:val="0"/>
                                                                                                                                                  <w:marBottom w:val="0"/>
                                                                                                                                                  <w:divBdr>
                                                                                                                                                    <w:top w:val="none" w:sz="0" w:space="0" w:color="auto"/>
                                                                                                                                                    <w:left w:val="none" w:sz="0" w:space="0" w:color="auto"/>
                                                                                                                                                    <w:bottom w:val="none" w:sz="0" w:space="0" w:color="auto"/>
                                                                                                                                                    <w:right w:val="none" w:sz="0" w:space="0" w:color="auto"/>
                                                                                                                                                  </w:divBdr>
                                                                                                                                                  <w:divsChild>
                                                                                                                                                    <w:div w:id="127862792">
                                                                                                                                                      <w:marLeft w:val="0"/>
                                                                                                                                                      <w:marRight w:val="0"/>
                                                                                                                                                      <w:marTop w:val="0"/>
                                                                                                                                                      <w:marBottom w:val="0"/>
                                                                                                                                                      <w:divBdr>
                                                                                                                                                        <w:top w:val="none" w:sz="0" w:space="0" w:color="auto"/>
                                                                                                                                                        <w:left w:val="none" w:sz="0" w:space="0" w:color="auto"/>
                                                                                                                                                        <w:bottom w:val="none" w:sz="0" w:space="0" w:color="auto"/>
                                                                                                                                                        <w:right w:val="none" w:sz="0" w:space="0" w:color="auto"/>
                                                                                                                                                      </w:divBdr>
                                                                                                                                                      <w:divsChild>
                                                                                                                                                        <w:div w:id="1853909140">
                                                                                                                                                          <w:marLeft w:val="0"/>
                                                                                                                                                          <w:marRight w:val="0"/>
                                                                                                                                                          <w:marTop w:val="0"/>
                                                                                                                                                          <w:marBottom w:val="0"/>
                                                                                                                                                          <w:divBdr>
                                                                                                                                                            <w:top w:val="none" w:sz="0" w:space="0" w:color="auto"/>
                                                                                                                                                            <w:left w:val="none" w:sz="0" w:space="0" w:color="auto"/>
                                                                                                                                                            <w:bottom w:val="none" w:sz="0" w:space="0" w:color="auto"/>
                                                                                                                                                            <w:right w:val="none" w:sz="0" w:space="0" w:color="auto"/>
                                                                                                                                                          </w:divBdr>
                                                                                                                                                          <w:divsChild>
                                                                                                                                                            <w:div w:id="4676569">
                                                                                                                                                              <w:marLeft w:val="0"/>
                                                                                                                                                              <w:marRight w:val="0"/>
                                                                                                                                                              <w:marTop w:val="0"/>
                                                                                                                                                              <w:marBottom w:val="0"/>
                                                                                                                                                              <w:divBdr>
                                                                                                                                                                <w:top w:val="none" w:sz="0" w:space="0" w:color="auto"/>
                                                                                                                                                                <w:left w:val="none" w:sz="0" w:space="0" w:color="auto"/>
                                                                                                                                                                <w:bottom w:val="none" w:sz="0" w:space="0" w:color="auto"/>
                                                                                                                                                                <w:right w:val="none" w:sz="0" w:space="0" w:color="auto"/>
                                                                                                                                                              </w:divBdr>
                                                                                                                                                              <w:divsChild>
                                                                                                                                                                <w:div w:id="552153218">
                                                                                                                                                                  <w:marLeft w:val="0"/>
                                                                                                                                                                  <w:marRight w:val="0"/>
                                                                                                                                                                  <w:marTop w:val="0"/>
                                                                                                                                                                  <w:marBottom w:val="0"/>
                                                                                                                                                                  <w:divBdr>
                                                                                                                                                                    <w:top w:val="none" w:sz="0" w:space="0" w:color="auto"/>
                                                                                                                                                                    <w:left w:val="none" w:sz="0" w:space="0" w:color="auto"/>
                                                                                                                                                                    <w:bottom w:val="none" w:sz="0" w:space="0" w:color="auto"/>
                                                                                                                                                                    <w:right w:val="none" w:sz="0" w:space="0" w:color="auto"/>
                                                                                                                                                                  </w:divBdr>
                                                                                                                                                                  <w:divsChild>
                                                                                                                                                                    <w:div w:id="161896543">
                                                                                                                                                                      <w:marLeft w:val="0"/>
                                                                                                                                                                      <w:marRight w:val="0"/>
                                                                                                                                                                      <w:marTop w:val="0"/>
                                                                                                                                                                      <w:marBottom w:val="0"/>
                                                                                                                                                                      <w:divBdr>
                                                                                                                                                                        <w:top w:val="none" w:sz="0" w:space="0" w:color="auto"/>
                                                                                                                                                                        <w:left w:val="none" w:sz="0" w:space="0" w:color="auto"/>
                                                                                                                                                                        <w:bottom w:val="none" w:sz="0" w:space="0" w:color="auto"/>
                                                                                                                                                                        <w:right w:val="none" w:sz="0" w:space="0" w:color="auto"/>
                                                                                                                                                                      </w:divBdr>
                                                                                                                                                                      <w:divsChild>
                                                                                                                                                                        <w:div w:id="1454012021">
                                                                                                                                                                          <w:marLeft w:val="0"/>
                                                                                                                                                                          <w:marRight w:val="0"/>
                                                                                                                                                                          <w:marTop w:val="0"/>
                                                                                                                                                                          <w:marBottom w:val="0"/>
                                                                                                                                                                          <w:divBdr>
                                                                                                                                                                            <w:top w:val="none" w:sz="0" w:space="0" w:color="auto"/>
                                                                                                                                                                            <w:left w:val="none" w:sz="0" w:space="0" w:color="auto"/>
                                                                                                                                                                            <w:bottom w:val="none" w:sz="0" w:space="0" w:color="auto"/>
                                                                                                                                                                            <w:right w:val="none" w:sz="0" w:space="0" w:color="auto"/>
                                                                                                                                                                          </w:divBdr>
                                                                                                                                                                          <w:divsChild>
                                                                                                                                                                            <w:div w:id="1685325170">
                                                                                                                                                                              <w:marLeft w:val="0"/>
                                                                                                                                                                              <w:marRight w:val="0"/>
                                                                                                                                                                              <w:marTop w:val="0"/>
                                                                                                                                                                              <w:marBottom w:val="0"/>
                                                                                                                                                                              <w:divBdr>
                                                                                                                                                                                <w:top w:val="none" w:sz="0" w:space="0" w:color="auto"/>
                                                                                                                                                                                <w:left w:val="none" w:sz="0" w:space="0" w:color="auto"/>
                                                                                                                                                                                <w:bottom w:val="none" w:sz="0" w:space="0" w:color="auto"/>
                                                                                                                                                                                <w:right w:val="none" w:sz="0" w:space="0" w:color="auto"/>
                                                                                                                                                                              </w:divBdr>
                                                                                                                                                                              <w:divsChild>
                                                                                                                                                                                <w:div w:id="1217010445">
                                                                                                                                                                                  <w:marLeft w:val="0"/>
                                                                                                                                                                                  <w:marRight w:val="0"/>
                                                                                                                                                                                  <w:marTop w:val="0"/>
                                                                                                                                                                                  <w:marBottom w:val="0"/>
                                                                                                                                                                                  <w:divBdr>
                                                                                                                                                                                    <w:top w:val="none" w:sz="0" w:space="0" w:color="auto"/>
                                                                                                                                                                                    <w:left w:val="none" w:sz="0" w:space="0" w:color="auto"/>
                                                                                                                                                                                    <w:bottom w:val="none" w:sz="0" w:space="0" w:color="auto"/>
                                                                                                                                                                                    <w:right w:val="none" w:sz="0" w:space="0" w:color="auto"/>
                                                                                                                                                                                  </w:divBdr>
                                                                                                                                                                                  <w:divsChild>
                                                                                                                                                                                    <w:div w:id="2065255439">
                                                                                                                                                                                      <w:marLeft w:val="0"/>
                                                                                                                                                                                      <w:marRight w:val="0"/>
                                                                                                                                                                                      <w:marTop w:val="0"/>
                                                                                                                                                                                      <w:marBottom w:val="0"/>
                                                                                                                                                                                      <w:divBdr>
                                                                                                                                                                                        <w:top w:val="none" w:sz="0" w:space="0" w:color="auto"/>
                                                                                                                                                                                        <w:left w:val="none" w:sz="0" w:space="0" w:color="auto"/>
                                                                                                                                                                                        <w:bottom w:val="none" w:sz="0" w:space="0" w:color="auto"/>
                                                                                                                                                                                        <w:right w:val="none" w:sz="0" w:space="0" w:color="auto"/>
                                                                                                                                                                                      </w:divBdr>
                                                                                                                                                                                      <w:divsChild>
                                                                                                                                                                                        <w:div w:id="6567320">
                                                                                                                                                                                          <w:marLeft w:val="0"/>
                                                                                                                                                                                          <w:marRight w:val="0"/>
                                                                                                                                                                                          <w:marTop w:val="0"/>
                                                                                                                                                                                          <w:marBottom w:val="0"/>
                                                                                                                                                                                          <w:divBdr>
                                                                                                                                                                                            <w:top w:val="none" w:sz="0" w:space="0" w:color="auto"/>
                                                                                                                                                                                            <w:left w:val="none" w:sz="0" w:space="0" w:color="auto"/>
                                                                                                                                                                                            <w:bottom w:val="none" w:sz="0" w:space="0" w:color="auto"/>
                                                                                                                                                                                            <w:right w:val="none" w:sz="0" w:space="0" w:color="auto"/>
                                                                                                                                                                                          </w:divBdr>
                                                                                                                                                                                          <w:divsChild>
                                                                                                                                                                                            <w:div w:id="854347352">
                                                                                                                                                                                              <w:marLeft w:val="0"/>
                                                                                                                                                                                              <w:marRight w:val="0"/>
                                                                                                                                                                                              <w:marTop w:val="0"/>
                                                                                                                                                                                              <w:marBottom w:val="0"/>
                                                                                                                                                                                              <w:divBdr>
                                                                                                                                                                                                <w:top w:val="none" w:sz="0" w:space="0" w:color="auto"/>
                                                                                                                                                                                                <w:left w:val="none" w:sz="0" w:space="0" w:color="auto"/>
                                                                                                                                                                                                <w:bottom w:val="none" w:sz="0" w:space="0" w:color="auto"/>
                                                                                                                                                                                                <w:right w:val="none" w:sz="0" w:space="0" w:color="auto"/>
                                                                                                                                                                                              </w:divBdr>
                                                                                                                                                                                              <w:divsChild>
                                                                                                                                                                                                <w:div w:id="2029872057">
                                                                                                                                                                                                  <w:marLeft w:val="0"/>
                                                                                                                                                                                                  <w:marRight w:val="0"/>
                                                                                                                                                                                                  <w:marTop w:val="0"/>
                                                                                                                                                                                                  <w:marBottom w:val="0"/>
                                                                                                                                                                                                  <w:divBdr>
                                                                                                                                                                                                    <w:top w:val="none" w:sz="0" w:space="0" w:color="auto"/>
                                                                                                                                                                                                    <w:left w:val="none" w:sz="0" w:space="0" w:color="auto"/>
                                                                                                                                                                                                    <w:bottom w:val="none" w:sz="0" w:space="0" w:color="auto"/>
                                                                                                                                                                                                    <w:right w:val="none" w:sz="0" w:space="0" w:color="auto"/>
                                                                                                                                                                                                  </w:divBdr>
                                                                                                                                                                                                  <w:divsChild>
                                                                                                                                                                                                    <w:div w:id="1412578582">
                                                                                                                                                                                                      <w:marLeft w:val="0"/>
                                                                                                                                                                                                      <w:marRight w:val="0"/>
                                                                                                                                                                                                      <w:marTop w:val="0"/>
                                                                                                                                                                                                      <w:marBottom w:val="0"/>
                                                                                                                                                                                                      <w:divBdr>
                                                                                                                                                                                                        <w:top w:val="none" w:sz="0" w:space="0" w:color="auto"/>
                                                                                                                                                                                                        <w:left w:val="none" w:sz="0" w:space="0" w:color="auto"/>
                                                                                                                                                                                                        <w:bottom w:val="none" w:sz="0" w:space="0" w:color="auto"/>
                                                                                                                                                                                                        <w:right w:val="none" w:sz="0" w:space="0" w:color="auto"/>
                                                                                                                                                                                                      </w:divBdr>
                                                                                                                                                                                                      <w:divsChild>
                                                                                                                                                                                                        <w:div w:id="2094550087">
                                                                                                                                                                                                          <w:marLeft w:val="0"/>
                                                                                                                                                                                                          <w:marRight w:val="0"/>
                                                                                                                                                                                                          <w:marTop w:val="0"/>
                                                                                                                                                                                                          <w:marBottom w:val="0"/>
                                                                                                                                                                                                          <w:divBdr>
                                                                                                                                                                                                            <w:top w:val="none" w:sz="0" w:space="0" w:color="auto"/>
                                                                                                                                                                                                            <w:left w:val="none" w:sz="0" w:space="0" w:color="auto"/>
                                                                                                                                                                                                            <w:bottom w:val="none" w:sz="0" w:space="0" w:color="auto"/>
                                                                                                                                                                                                            <w:right w:val="none" w:sz="0" w:space="0" w:color="auto"/>
                                                                                                                                                                                                          </w:divBdr>
                                                                                                                                                                                                          <w:divsChild>
                                                                                                                                                                                                            <w:div w:id="635530506">
                                                                                                                                                                                                              <w:marLeft w:val="0"/>
                                                                                                                                                                                                              <w:marRight w:val="0"/>
                                                                                                                                                                                                              <w:marTop w:val="0"/>
                                                                                                                                                                                                              <w:marBottom w:val="0"/>
                                                                                                                                                                                                              <w:divBdr>
                                                                                                                                                                                                                <w:top w:val="none" w:sz="0" w:space="0" w:color="auto"/>
                                                                                                                                                                                                                <w:left w:val="none" w:sz="0" w:space="0" w:color="auto"/>
                                                                                                                                                                                                                <w:bottom w:val="none" w:sz="0" w:space="0" w:color="auto"/>
                                                                                                                                                                                                                <w:right w:val="none" w:sz="0" w:space="0" w:color="auto"/>
                                                                                                                                                                                                              </w:divBdr>
                                                                                                                                                                                                              <w:divsChild>
                                                                                                                                                                                                                <w:div w:id="1331525426">
                                                                                                                                                                                                                  <w:marLeft w:val="0"/>
                                                                                                                                                                                                                  <w:marRight w:val="0"/>
                                                                                                                                                                                                                  <w:marTop w:val="0"/>
                                                                                                                                                                                                                  <w:marBottom w:val="0"/>
                                                                                                                                                                                                                  <w:divBdr>
                                                                                                                                                                                                                    <w:top w:val="none" w:sz="0" w:space="0" w:color="auto"/>
                                                                                                                                                                                                                    <w:left w:val="none" w:sz="0" w:space="0" w:color="auto"/>
                                                                                                                                                                                                                    <w:bottom w:val="none" w:sz="0" w:space="0" w:color="auto"/>
                                                                                                                                                                                                                    <w:right w:val="none" w:sz="0" w:space="0" w:color="auto"/>
                                                                                                                                                                                                                  </w:divBdr>
                                                                                                                                                                                                                  <w:divsChild>
                                                                                                                                                                                                                    <w:div w:id="1684821352">
                                                                                                                                                                                                                      <w:marLeft w:val="0"/>
                                                                                                                                                                                                                      <w:marRight w:val="0"/>
                                                                                                                                                                                                                      <w:marTop w:val="0"/>
                                                                                                                                                                                                                      <w:marBottom w:val="0"/>
                                                                                                                                                                                                                      <w:divBdr>
                                                                                                                                                                                                                        <w:top w:val="none" w:sz="0" w:space="0" w:color="auto"/>
                                                                                                                                                                                                                        <w:left w:val="none" w:sz="0" w:space="0" w:color="auto"/>
                                                                                                                                                                                                                        <w:bottom w:val="none" w:sz="0" w:space="0" w:color="auto"/>
                                                                                                                                                                                                                        <w:right w:val="none" w:sz="0" w:space="0" w:color="auto"/>
                                                                                                                                                                                                                      </w:divBdr>
                                                                                                                                                                                                                      <w:divsChild>
                                                                                                                                                                                                                        <w:div w:id="718407372">
                                                                                                                                                                                                                          <w:marLeft w:val="0"/>
                                                                                                                                                                                                                          <w:marRight w:val="0"/>
                                                                                                                                                                                                                          <w:marTop w:val="0"/>
                                                                                                                                                                                                                          <w:marBottom w:val="0"/>
                                                                                                                                                                                                                          <w:divBdr>
                                                                                                                                                                                                                            <w:top w:val="none" w:sz="0" w:space="0" w:color="auto"/>
                                                                                                                                                                                                                            <w:left w:val="none" w:sz="0" w:space="0" w:color="auto"/>
                                                                                                                                                                                                                            <w:bottom w:val="none" w:sz="0" w:space="0" w:color="auto"/>
                                                                                                                                                                                                                            <w:right w:val="none" w:sz="0" w:space="0" w:color="auto"/>
                                                                                                                                                                                                                          </w:divBdr>
                                                                                                                                                                                                                          <w:divsChild>
                                                                                                                                                                                                                            <w:div w:id="464271889">
                                                                                                                                                                                                                              <w:marLeft w:val="0"/>
                                                                                                                                                                                                                              <w:marRight w:val="0"/>
                                                                                                                                                                                                                              <w:marTop w:val="0"/>
                                                                                                                                                                                                                              <w:marBottom w:val="0"/>
                                                                                                                                                                                                                              <w:divBdr>
                                                                                                                                                                                                                                <w:top w:val="none" w:sz="0" w:space="0" w:color="auto"/>
                                                                                                                                                                                                                                <w:left w:val="none" w:sz="0" w:space="0" w:color="auto"/>
                                                                                                                                                                                                                                <w:bottom w:val="none" w:sz="0" w:space="0" w:color="auto"/>
                                                                                                                                                                                                                                <w:right w:val="none" w:sz="0" w:space="0" w:color="auto"/>
                                                                                                                                                                                                                              </w:divBdr>
                                                                                                                                                                                                                              <w:divsChild>
                                                                                                                                                                                                                                <w:div w:id="928193619">
                                                                                                                                                                                                                                  <w:marLeft w:val="0"/>
                                                                                                                                                                                                                                  <w:marRight w:val="0"/>
                                                                                                                                                                                                                                  <w:marTop w:val="0"/>
                                                                                                                                                                                                                                  <w:marBottom w:val="0"/>
                                                                                                                                                                                                                                  <w:divBdr>
                                                                                                                                                                                                                                    <w:top w:val="none" w:sz="0" w:space="0" w:color="auto"/>
                                                                                                                                                                                                                                    <w:left w:val="none" w:sz="0" w:space="0" w:color="auto"/>
                                                                                                                                                                                                                                    <w:bottom w:val="none" w:sz="0" w:space="0" w:color="auto"/>
                                                                                                                                                                                                                                    <w:right w:val="none" w:sz="0" w:space="0" w:color="auto"/>
                                                                                                                                                                                                                                  </w:divBdr>
                                                                                                                                                                                                                                  <w:divsChild>
                                                                                                                                                                                                                                    <w:div w:id="632179699">
                                                                                                                                                                                                                                      <w:marLeft w:val="0"/>
                                                                                                                                                                                                                                      <w:marRight w:val="0"/>
                                                                                                                                                                                                                                      <w:marTop w:val="0"/>
                                                                                                                                                                                                                                      <w:marBottom w:val="0"/>
                                                                                                                                                                                                                                      <w:divBdr>
                                                                                                                                                                                                                                        <w:top w:val="none" w:sz="0" w:space="0" w:color="auto"/>
                                                                                                                                                                                                                                        <w:left w:val="none" w:sz="0" w:space="0" w:color="auto"/>
                                                                                                                                                                                                                                        <w:bottom w:val="none" w:sz="0" w:space="0" w:color="auto"/>
                                                                                                                                                                                                                                        <w:right w:val="none" w:sz="0" w:space="0" w:color="auto"/>
                                                                                                                                                                                                                                      </w:divBdr>
                                                                                                                                                                                                                                      <w:divsChild>
                                                                                                                                                                                                                                        <w:div w:id="773552578">
                                                                                                                                                                                                                                          <w:marLeft w:val="0"/>
                                                                                                                                                                                                                                          <w:marRight w:val="0"/>
                                                                                                                                                                                                                                          <w:marTop w:val="0"/>
                                                                                                                                                                                                                                          <w:marBottom w:val="0"/>
                                                                                                                                                                                                                                          <w:divBdr>
                                                                                                                                                                                                                                            <w:top w:val="none" w:sz="0" w:space="0" w:color="auto"/>
                                                                                                                                                                                                                                            <w:left w:val="none" w:sz="0" w:space="0" w:color="auto"/>
                                                                                                                                                                                                                                            <w:bottom w:val="none" w:sz="0" w:space="0" w:color="auto"/>
                                                                                                                                                                                                                                            <w:right w:val="none" w:sz="0" w:space="0" w:color="auto"/>
                                                                                                                                                                                                                                          </w:divBdr>
                                                                                                                                                                                                                                          <w:divsChild>
                                                                                                                                                                                                                                            <w:div w:id="800536365">
                                                                                                                                                                                                                                              <w:marLeft w:val="0"/>
                                                                                                                                                                                                                                              <w:marRight w:val="0"/>
                                                                                                                                                                                                                                              <w:marTop w:val="0"/>
                                                                                                                                                                                                                                              <w:marBottom w:val="0"/>
                                                                                                                                                                                                                                              <w:divBdr>
                                                                                                                                                                                                                                                <w:top w:val="none" w:sz="0" w:space="0" w:color="auto"/>
                                                                                                                                                                                                                                                <w:left w:val="none" w:sz="0" w:space="0" w:color="auto"/>
                                                                                                                                                                                                                                                <w:bottom w:val="none" w:sz="0" w:space="0" w:color="auto"/>
                                                                                                                                                                                                                                                <w:right w:val="none" w:sz="0" w:space="0" w:color="auto"/>
                                                                                                                                                                                                                                              </w:divBdr>
                                                                                                                                                                                                                                              <w:divsChild>
                                                                                                                                                                                                                                                <w:div w:id="599988590">
                                                                                                                                                                                                                                                  <w:marLeft w:val="0"/>
                                                                                                                                                                                                                                                  <w:marRight w:val="0"/>
                                                                                                                                                                                                                                                  <w:marTop w:val="0"/>
                                                                                                                                                                                                                                                  <w:marBottom w:val="0"/>
                                                                                                                                                                                                                                                  <w:divBdr>
                                                                                                                                                                                                                                                    <w:top w:val="none" w:sz="0" w:space="0" w:color="auto"/>
                                                                                                                                                                                                                                                    <w:left w:val="none" w:sz="0" w:space="0" w:color="auto"/>
                                                                                                                                                                                                                                                    <w:bottom w:val="none" w:sz="0" w:space="0" w:color="auto"/>
                                                                                                                                                                                                                                                    <w:right w:val="none" w:sz="0" w:space="0" w:color="auto"/>
                                                                                                                                                                                                                                                  </w:divBdr>
                                                                                                                                                                                                                                                  <w:divsChild>
                                                                                                                                                                                                                                                    <w:div w:id="1854030327">
                                                                                                                                                                                                                                                      <w:marLeft w:val="0"/>
                                                                                                                                                                                                                                                      <w:marRight w:val="0"/>
                                                                                                                                                                                                                                                      <w:marTop w:val="0"/>
                                                                                                                                                                                                                                                      <w:marBottom w:val="0"/>
                                                                                                                                                                                                                                                      <w:divBdr>
                                                                                                                                                                                                                                                        <w:top w:val="none" w:sz="0" w:space="0" w:color="auto"/>
                                                                                                                                                                                                                                                        <w:left w:val="none" w:sz="0" w:space="0" w:color="auto"/>
                                                                                                                                                                                                                                                        <w:bottom w:val="none" w:sz="0" w:space="0" w:color="auto"/>
                                                                                                                                                                                                                                                        <w:right w:val="none" w:sz="0" w:space="0" w:color="auto"/>
                                                                                                                                                                                                                                                      </w:divBdr>
                                                                                                                                                                                                                                                      <w:divsChild>
                                                                                                                                                                                                                                                        <w:div w:id="1613632541">
                                                                                                                                                                                                                                                          <w:marLeft w:val="0"/>
                                                                                                                                                                                                                                                          <w:marRight w:val="0"/>
                                                                                                                                                                                                                                                          <w:marTop w:val="0"/>
                                                                                                                                                                                                                                                          <w:marBottom w:val="0"/>
                                                                                                                                                                                                                                                          <w:divBdr>
                                                                                                                                                                                                                                                            <w:top w:val="none" w:sz="0" w:space="0" w:color="auto"/>
                                                                                                                                                                                                                                                            <w:left w:val="none" w:sz="0" w:space="0" w:color="auto"/>
                                                                                                                                                                                                                                                            <w:bottom w:val="none" w:sz="0" w:space="0" w:color="auto"/>
                                                                                                                                                                                                                                                            <w:right w:val="none" w:sz="0" w:space="0" w:color="auto"/>
                                                                                                                                                                                                                                                          </w:divBdr>
                                                                                                                                                                                                                                                          <w:divsChild>
                                                                                                                                                                                                                                                            <w:div w:id="1057513693">
                                                                                                                                                                                                                                                              <w:marLeft w:val="0"/>
                                                                                                                                                                                                                                                              <w:marRight w:val="0"/>
                                                                                                                                                                                                                                                              <w:marTop w:val="0"/>
                                                                                                                                                                                                                                                              <w:marBottom w:val="0"/>
                                                                                                                                                                                                                                                              <w:divBdr>
                                                                                                                                                                                                                                                                <w:top w:val="none" w:sz="0" w:space="0" w:color="auto"/>
                                                                                                                                                                                                                                                                <w:left w:val="none" w:sz="0" w:space="0" w:color="auto"/>
                                                                                                                                                                                                                                                                <w:bottom w:val="none" w:sz="0" w:space="0" w:color="auto"/>
                                                                                                                                                                                                                                                                <w:right w:val="none" w:sz="0" w:space="0" w:color="auto"/>
                                                                                                                                                                                                                                                              </w:divBdr>
                                                                                                                                                                                                                                                              <w:divsChild>
                                                                                                                                                                                                                                                                <w:div w:id="730466639">
                                                                                                                                                                                                                                                                  <w:marLeft w:val="0"/>
                                                                                                                                                                                                                                                                  <w:marRight w:val="0"/>
                                                                                                                                                                                                                                                                  <w:marTop w:val="0"/>
                                                                                                                                                                                                                                                                  <w:marBottom w:val="0"/>
                                                                                                                                                                                                                                                                  <w:divBdr>
                                                                                                                                                                                                                                                                    <w:top w:val="none" w:sz="0" w:space="0" w:color="auto"/>
                                                                                                                                                                                                                                                                    <w:left w:val="none" w:sz="0" w:space="0" w:color="auto"/>
                                                                                                                                                                                                                                                                    <w:bottom w:val="none" w:sz="0" w:space="0" w:color="auto"/>
                                                                                                                                                                                                                                                                    <w:right w:val="none" w:sz="0" w:space="0" w:color="auto"/>
                                                                                                                                                                                                                                                                  </w:divBdr>
                                                                                                                                                                                                                                                                  <w:divsChild>
                                                                                                                                                                                                                                                                    <w:div w:id="1625653043">
                                                                                                                                                                                                                                                                      <w:marLeft w:val="0"/>
                                                                                                                                                                                                                                                                      <w:marRight w:val="0"/>
                                                                                                                                                                                                                                                                      <w:marTop w:val="0"/>
                                                                                                                                                                                                                                                                      <w:marBottom w:val="0"/>
                                                                                                                                                                                                                                                                      <w:divBdr>
                                                                                                                                                                                                                                                                        <w:top w:val="none" w:sz="0" w:space="0" w:color="auto"/>
                                                                                                                                                                                                                                                                        <w:left w:val="none" w:sz="0" w:space="0" w:color="auto"/>
                                                                                                                                                                                                                                                                        <w:bottom w:val="none" w:sz="0" w:space="0" w:color="auto"/>
                                                                                                                                                                                                                                                                        <w:right w:val="none" w:sz="0" w:space="0" w:color="auto"/>
                                                                                                                                                                                                                                                                      </w:divBdr>
                                                                                                                                                                                                                                                                      <w:divsChild>
                                                                                                                                                                                                                                                                        <w:div w:id="1833792941">
                                                                                                                                                                                                                                                                          <w:marLeft w:val="0"/>
                                                                                                                                                                                                                                                                          <w:marRight w:val="0"/>
                                                                                                                                                                                                                                                                          <w:marTop w:val="0"/>
                                                                                                                                                                                                                                                                          <w:marBottom w:val="0"/>
                                                                                                                                                                                                                                                                          <w:divBdr>
                                                                                                                                                                                                                                                                            <w:top w:val="none" w:sz="0" w:space="0" w:color="auto"/>
                                                                                                                                                                                                                                                                            <w:left w:val="none" w:sz="0" w:space="0" w:color="auto"/>
                                                                                                                                                                                                                                                                            <w:bottom w:val="none" w:sz="0" w:space="0" w:color="auto"/>
                                                                                                                                                                                                                                                                            <w:right w:val="none" w:sz="0" w:space="0" w:color="auto"/>
                                                                                                                                                                                                                                                                          </w:divBdr>
                                                                                                                                                                                                                                                                          <w:divsChild>
                                                                                                                                                                                                                                                                            <w:div w:id="932317163">
                                                                                                                                                                                                                                                                              <w:marLeft w:val="0"/>
                                                                                                                                                                                                                                                                              <w:marRight w:val="0"/>
                                                                                                                                                                                                                                                                              <w:marTop w:val="0"/>
                                                                                                                                                                                                                                                                              <w:marBottom w:val="0"/>
                                                                                                                                                                                                                                                                              <w:divBdr>
                                                                                                                                                                                                                                                                                <w:top w:val="none" w:sz="0" w:space="0" w:color="auto"/>
                                                                                                                                                                                                                                                                                <w:left w:val="none" w:sz="0" w:space="0" w:color="auto"/>
                                                                                                                                                                                                                                                                                <w:bottom w:val="none" w:sz="0" w:space="0" w:color="auto"/>
                                                                                                                                                                                                                                                                                <w:right w:val="none" w:sz="0" w:space="0" w:color="auto"/>
                                                                                                                                                                                                                                                                              </w:divBdr>
                                                                                                                                                                                                                                                                              <w:divsChild>
                                                                                                                                                                                                                                                                                <w:div w:id="5244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975778">
                                                                                                                                                                                                                                                              <w:marLeft w:val="0"/>
                                                                                                                                                                                                                                                              <w:marRight w:val="0"/>
                                                                                                                                                                                                                                                              <w:marTop w:val="0"/>
                                                                                                                                                                                                                                                              <w:marBottom w:val="0"/>
                                                                                                                                                                                                                                                              <w:divBdr>
                                                                                                                                                                                                                                                                <w:top w:val="none" w:sz="0" w:space="0" w:color="auto"/>
                                                                                                                                                                                                                                                                <w:left w:val="none" w:sz="0" w:space="0" w:color="auto"/>
                                                                                                                                                                                                                                                                <w:bottom w:val="none" w:sz="0" w:space="0" w:color="auto"/>
                                                                                                                                                                                                                                                                <w:right w:val="none" w:sz="0" w:space="0" w:color="auto"/>
                                                                                                                                                                                                                                                              </w:divBdr>
                                                                                                                                                                                                                                                            </w:div>
                                                                                                                                                                                                                                                            <w:div w:id="897517255">
                                                                                                                                                                                                                                                              <w:marLeft w:val="0"/>
                                                                                                                                                                                                                                                              <w:marRight w:val="0"/>
                                                                                                                                                                                                                                                              <w:marTop w:val="0"/>
                                                                                                                                                                                                                                                              <w:marBottom w:val="0"/>
                                                                                                                                                                                                                                                              <w:divBdr>
                                                                                                                                                                                                                                                                <w:top w:val="none" w:sz="0" w:space="0" w:color="auto"/>
                                                                                                                                                                                                                                                                <w:left w:val="none" w:sz="0" w:space="0" w:color="auto"/>
                                                                                                                                                                                                                                                                <w:bottom w:val="none" w:sz="0" w:space="0" w:color="auto"/>
                                                                                                                                                                                                                                                                <w:right w:val="none" w:sz="0" w:space="0" w:color="auto"/>
                                                                                                                                                                                                                                                              </w:divBdr>
                                                                                                                                                                                                                                                            </w:div>
                                                                                                                                                                                                                                                            <w:div w:id="438183005">
                                                                                                                                                                                                                                                              <w:marLeft w:val="0"/>
                                                                                                                                                                                                                                                              <w:marRight w:val="0"/>
                                                                                                                                                                                                                                                              <w:marTop w:val="0"/>
                                                                                                                                                                                                                                                              <w:marBottom w:val="0"/>
                                                                                                                                                                                                                                                              <w:divBdr>
                                                                                                                                                                                                                                                                <w:top w:val="none" w:sz="0" w:space="0" w:color="auto"/>
                                                                                                                                                                                                                                                                <w:left w:val="none" w:sz="0" w:space="0" w:color="auto"/>
                                                                                                                                                                                                                                                                <w:bottom w:val="none" w:sz="0" w:space="0" w:color="auto"/>
                                                                                                                                                                                                                                                                <w:right w:val="none" w:sz="0" w:space="0" w:color="auto"/>
                                                                                                                                                                                                                                                              </w:divBdr>
                                                                                                                                                                                                                                                            </w:div>
                                                                                                                                                                                                                                                            <w:div w:id="373120765">
                                                                                                                                                                                                                                                              <w:marLeft w:val="0"/>
                                                                                                                                                                                                                                                              <w:marRight w:val="0"/>
                                                                                                                                                                                                                                                              <w:marTop w:val="0"/>
                                                                                                                                                                                                                                                              <w:marBottom w:val="0"/>
                                                                                                                                                                                                                                                              <w:divBdr>
                                                                                                                                                                                                                                                                <w:top w:val="none" w:sz="0" w:space="0" w:color="auto"/>
                                                                                                                                                                                                                                                                <w:left w:val="none" w:sz="0" w:space="0" w:color="auto"/>
                                                                                                                                                                                                                                                                <w:bottom w:val="none" w:sz="0" w:space="0" w:color="auto"/>
                                                                                                                                                                                                                                                                <w:right w:val="none" w:sz="0" w:space="0" w:color="auto"/>
                                                                                                                                                                                                                                                              </w:divBdr>
                                                                                                                                                                                                                                                            </w:div>
                                                                                                                                                                                                                                                            <w:div w:id="1942835434">
                                                                                                                                                                                                                                                              <w:marLeft w:val="0"/>
                                                                                                                                                                                                                                                              <w:marRight w:val="0"/>
                                                                                                                                                                                                                                                              <w:marTop w:val="0"/>
                                                                                                                                                                                                                                                              <w:marBottom w:val="0"/>
                                                                                                                                                                                                                                                              <w:divBdr>
                                                                                                                                                                                                                                                                <w:top w:val="none" w:sz="0" w:space="0" w:color="auto"/>
                                                                                                                                                                                                                                                                <w:left w:val="none" w:sz="0" w:space="0" w:color="auto"/>
                                                                                                                                                                                                                                                                <w:bottom w:val="none" w:sz="0" w:space="0" w:color="auto"/>
                                                                                                                                                                                                                                                                <w:right w:val="none" w:sz="0" w:space="0" w:color="auto"/>
                                                                                                                                                                                                                                                              </w:divBdr>
                                                                                                                                                                                                                                                              <w:divsChild>
                                                                                                                                                                                                                                                                <w:div w:id="2043244962">
                                                                                                                                                                                                                                                                  <w:marLeft w:val="0"/>
                                                                                                                                                                                                                                                                  <w:marRight w:val="0"/>
                                                                                                                                                                                                                                                                  <w:marTop w:val="0"/>
                                                                                                                                                                                                                                                                  <w:marBottom w:val="0"/>
                                                                                                                                                                                                                                                                  <w:divBdr>
                                                                                                                                                                                                                                                                    <w:top w:val="none" w:sz="0" w:space="0" w:color="auto"/>
                                                                                                                                                                                                                                                                    <w:left w:val="none" w:sz="0" w:space="0" w:color="auto"/>
                                                                                                                                                                                                                                                                    <w:bottom w:val="none" w:sz="0" w:space="0" w:color="auto"/>
                                                                                                                                                                                                                                                                    <w:right w:val="none" w:sz="0" w:space="0" w:color="auto"/>
                                                                                                                                                                                                                                                                  </w:divBdr>
                                                                                                                                                                                                                                                                  <w:divsChild>
                                                                                                                                                                                                                                                                    <w:div w:id="1258094751">
                                                                                                                                                                                                                                                                      <w:marLeft w:val="0"/>
                                                                                                                                                                                                                                                                      <w:marRight w:val="0"/>
                                                                                                                                                                                                                                                                      <w:marTop w:val="0"/>
                                                                                                                                                                                                                                                                      <w:marBottom w:val="0"/>
                                                                                                                                                                                                                                                                      <w:divBdr>
                                                                                                                                                                                                                                                                        <w:top w:val="none" w:sz="0" w:space="0" w:color="auto"/>
                                                                                                                                                                                                                                                                        <w:left w:val="none" w:sz="0" w:space="0" w:color="auto"/>
                                                                                                                                                                                                                                                                        <w:bottom w:val="none" w:sz="0" w:space="0" w:color="auto"/>
                                                                                                                                                                                                                                                                        <w:right w:val="none" w:sz="0" w:space="0" w:color="auto"/>
                                                                                                                                                                                                                                                                      </w:divBdr>
                                                                                                                                                                                                                                                                      <w:divsChild>
                                                                                                                                                                                                                                                                        <w:div w:id="1299650963">
                                                                                                                                                                                                                                                                          <w:marLeft w:val="0"/>
                                                                                                                                                                                                                                                                          <w:marRight w:val="0"/>
                                                                                                                                                                                                                                                                          <w:marTop w:val="0"/>
                                                                                                                                                                                                                                                                          <w:marBottom w:val="0"/>
                                                                                                                                                                                                                                                                          <w:divBdr>
                                                                                                                                                                                                                                                                            <w:top w:val="none" w:sz="0" w:space="0" w:color="auto"/>
                                                                                                                                                                                                                                                                            <w:left w:val="none" w:sz="0" w:space="0" w:color="auto"/>
                                                                                                                                                                                                                                                                            <w:bottom w:val="none" w:sz="0" w:space="0" w:color="auto"/>
                                                                                                                                                                                                                                                                            <w:right w:val="none" w:sz="0" w:space="0" w:color="auto"/>
                                                                                                                                                                                                                                                                          </w:divBdr>
                                                                                                                                                                                                                                                                          <w:divsChild>
                                                                                                                                                                                                                                                                            <w:div w:id="233127478">
                                                                                                                                                                                                                                                                              <w:marLeft w:val="0"/>
                                                                                                                                                                                                                                                                              <w:marRight w:val="0"/>
                                                                                                                                                                                                                                                                              <w:marTop w:val="0"/>
                                                                                                                                                                                                                                                                              <w:marBottom w:val="0"/>
                                                                                                                                                                                                                                                                              <w:divBdr>
                                                                                                                                                                                                                                                                                <w:top w:val="none" w:sz="0" w:space="0" w:color="auto"/>
                                                                                                                                                                                                                                                                                <w:left w:val="none" w:sz="0" w:space="0" w:color="auto"/>
                                                                                                                                                                                                                                                                                <w:bottom w:val="none" w:sz="0" w:space="0" w:color="auto"/>
                                                                                                                                                                                                                                                                                <w:right w:val="none" w:sz="0" w:space="0" w:color="auto"/>
                                                                                                                                                                                                                                                                              </w:divBdr>
                                                                                                                                                                                                                                                                              <w:divsChild>
                                                                                                                                                                                                                                                                                <w:div w:id="284586283">
                                                                                                                                                                                                                                                                                  <w:marLeft w:val="0"/>
                                                                                                                                                                                                                                                                                  <w:marRight w:val="0"/>
                                                                                                                                                                                                                                                                                  <w:marTop w:val="0"/>
                                                                                                                                                                                                                                                                                  <w:marBottom w:val="0"/>
                                                                                                                                                                                                                                                                                  <w:divBdr>
                                                                                                                                                                                                                                                                                    <w:top w:val="none" w:sz="0" w:space="0" w:color="auto"/>
                                                                                                                                                                                                                                                                                    <w:left w:val="none" w:sz="0" w:space="0" w:color="auto"/>
                                                                                                                                                                                                                                                                                    <w:bottom w:val="none" w:sz="0" w:space="0" w:color="auto"/>
                                                                                                                                                                                                                                                                                    <w:right w:val="none" w:sz="0" w:space="0" w:color="auto"/>
                                                                                                                                                                                                                                                                                  </w:divBdr>
                                                                                                                                                                                                                                                                                  <w:divsChild>
                                                                                                                                                                                                                                                                                    <w:div w:id="971325049">
                                                                                                                                                                                                                                                                                      <w:marLeft w:val="0"/>
                                                                                                                                                                                                                                                                                      <w:marRight w:val="0"/>
                                                                                                                                                                                                                                                                                      <w:marTop w:val="0"/>
                                                                                                                                                                                                                                                                                      <w:marBottom w:val="0"/>
                                                                                                                                                                                                                                                                                      <w:divBdr>
                                                                                                                                                                                                                                                                                        <w:top w:val="none" w:sz="0" w:space="0" w:color="auto"/>
                                                                                                                                                                                                                                                                                        <w:left w:val="none" w:sz="0" w:space="0" w:color="auto"/>
                                                                                                                                                                                                                                                                                        <w:bottom w:val="none" w:sz="0" w:space="0" w:color="auto"/>
                                                                                                                                                                                                                                                                                        <w:right w:val="none" w:sz="0" w:space="0" w:color="auto"/>
                                                                                                                                                                                                                                                                                      </w:divBdr>
                                                                                                                                                                                                                                                                                      <w:divsChild>
                                                                                                                                                                                                                                                                                        <w:div w:id="801925336">
                                                                                                                                                                                                                                                                                          <w:marLeft w:val="0"/>
                                                                                                                                                                                                                                                                                          <w:marRight w:val="0"/>
                                                                                                                                                                                                                                                                                          <w:marTop w:val="0"/>
                                                                                                                                                                                                                                                                                          <w:marBottom w:val="0"/>
                                                                                                                                                                                                                                                                                          <w:divBdr>
                                                                                                                                                                                                                                                                                            <w:top w:val="none" w:sz="0" w:space="0" w:color="auto"/>
                                                                                                                                                                                                                                                                                            <w:left w:val="none" w:sz="0" w:space="0" w:color="auto"/>
                                                                                                                                                                                                                                                                                            <w:bottom w:val="none" w:sz="0" w:space="0" w:color="auto"/>
                                                                                                                                                                                                                                                                                            <w:right w:val="none" w:sz="0" w:space="0" w:color="auto"/>
                                                                                                                                                                                                                                                                                          </w:divBdr>
                                                                                                                                                                                                                                                                                          <w:divsChild>
                                                                                                                                                                                                                                                                                            <w:div w:id="554044642">
                                                                                                                                                                                                                                                                                              <w:marLeft w:val="0"/>
                                                                                                                                                                                                                                                                                              <w:marRight w:val="0"/>
                                                                                                                                                                                                                                                                                              <w:marTop w:val="0"/>
                                                                                                                                                                                                                                                                                              <w:marBottom w:val="0"/>
                                                                                                                                                                                                                                                                                              <w:divBdr>
                                                                                                                                                                                                                                                                                                <w:top w:val="none" w:sz="0" w:space="0" w:color="auto"/>
                                                                                                                                                                                                                                                                                                <w:left w:val="none" w:sz="0" w:space="0" w:color="auto"/>
                                                                                                                                                                                                                                                                                                <w:bottom w:val="none" w:sz="0" w:space="0" w:color="auto"/>
                                                                                                                                                                                                                                                                                                <w:right w:val="none" w:sz="0" w:space="0" w:color="auto"/>
                                                                                                                                                                                                                                                                                              </w:divBdr>
                                                                                                                                                                                                                                                                                              <w:divsChild>
                                                                                                                                                                                                                                                                                                <w:div w:id="188378894">
                                                                                                                                                                                                                                                                                                  <w:marLeft w:val="0"/>
                                                                                                                                                                                                                                                                                                  <w:marRight w:val="0"/>
                                                                                                                                                                                                                                                                                                  <w:marTop w:val="0"/>
                                                                                                                                                                                                                                                                                                  <w:marBottom w:val="0"/>
                                                                                                                                                                                                                                                                                                  <w:divBdr>
                                                                                                                                                                                                                                                                                                    <w:top w:val="none" w:sz="0" w:space="0" w:color="auto"/>
                                                                                                                                                                                                                                                                                                    <w:left w:val="none" w:sz="0" w:space="0" w:color="auto"/>
                                                                                                                                                                                                                                                                                                    <w:bottom w:val="none" w:sz="0" w:space="0" w:color="auto"/>
                                                                                                                                                                                                                                                                                                    <w:right w:val="none" w:sz="0" w:space="0" w:color="auto"/>
                                                                                                                                                                                                                                                                                                  </w:divBdr>
                                                                                                                                                                                                                                                                                                  <w:divsChild>
                                                                                                                                                                                                                                                                                                    <w:div w:id="1609317795">
                                                                                                                                                                                                                                                                                                      <w:marLeft w:val="0"/>
                                                                                                                                                                                                                                                                                                      <w:marRight w:val="0"/>
                                                                                                                                                                                                                                                                                                      <w:marTop w:val="0"/>
                                                                                                                                                                                                                                                                                                      <w:marBottom w:val="0"/>
                                                                                                                                                                                                                                                                                                      <w:divBdr>
                                                                                                                                                                                                                                                                                                        <w:top w:val="none" w:sz="0" w:space="0" w:color="auto"/>
                                                                                                                                                                                                                                                                                                        <w:left w:val="none" w:sz="0" w:space="0" w:color="auto"/>
                                                                                                                                                                                                                                                                                                        <w:bottom w:val="none" w:sz="0" w:space="0" w:color="auto"/>
                                                                                                                                                                                                                                                                                                        <w:right w:val="none" w:sz="0" w:space="0" w:color="auto"/>
                                                                                                                                                                                                                                                                                                      </w:divBdr>
                                                                                                                                                                                                                                                                                                      <w:divsChild>
                                                                                                                                                                                                                                                                                                        <w:div w:id="899289461">
                                                                                                                                                                                                                                                                                                          <w:marLeft w:val="0"/>
                                                                                                                                                                                                                                                                                                          <w:marRight w:val="0"/>
                                                                                                                                                                                                                                                                                                          <w:marTop w:val="0"/>
                                                                                                                                                                                                                                                                                                          <w:marBottom w:val="0"/>
                                                                                                                                                                                                                                                                                                          <w:divBdr>
                                                                                                                                                                                                                                                                                                            <w:top w:val="none" w:sz="0" w:space="0" w:color="auto"/>
                                                                                                                                                                                                                                                                                                            <w:left w:val="none" w:sz="0" w:space="0" w:color="auto"/>
                                                                                                                                                                                                                                                                                                            <w:bottom w:val="none" w:sz="0" w:space="0" w:color="auto"/>
                                                                                                                                                                                                                                                                                                            <w:right w:val="none" w:sz="0" w:space="0" w:color="auto"/>
                                                                                                                                                                                                                                                                                                          </w:divBdr>
                                                                                                                                                                                                                                                                                                          <w:divsChild>
                                                                                                                                                                                                                                                                                                            <w:div w:id="1912959661">
                                                                                                                                                                                                                                                                                                              <w:marLeft w:val="0"/>
                                                                                                                                                                                                                                                                                                              <w:marRight w:val="0"/>
                                                                                                                                                                                                                                                                                                              <w:marTop w:val="0"/>
                                                                                                                                                                                                                                                                                                              <w:marBottom w:val="0"/>
                                                                                                                                                                                                                                                                                                              <w:divBdr>
                                                                                                                                                                                                                                                                                                                <w:top w:val="none" w:sz="0" w:space="0" w:color="auto"/>
                                                                                                                                                                                                                                                                                                                <w:left w:val="none" w:sz="0" w:space="0" w:color="auto"/>
                                                                                                                                                                                                                                                                                                                <w:bottom w:val="none" w:sz="0" w:space="0" w:color="auto"/>
                                                                                                                                                                                                                                                                                                                <w:right w:val="none" w:sz="0" w:space="0" w:color="auto"/>
                                                                                                                                                                                                                                                                                                              </w:divBdr>
                                                                                                                                                                                                                                                                                                              <w:divsChild>
                                                                                                                                                                                                                                                                                                                <w:div w:id="382413789">
                                                                                                                                                                                                                                                                                                                  <w:marLeft w:val="0"/>
                                                                                                                                                                                                                                                                                                                  <w:marRight w:val="0"/>
                                                                                                                                                                                                                                                                                                                  <w:marTop w:val="0"/>
                                                                                                                                                                                                                                                                                                                  <w:marBottom w:val="0"/>
                                                                                                                                                                                                                                                                                                                  <w:divBdr>
                                                                                                                                                                                                                                                                                                                    <w:top w:val="none" w:sz="0" w:space="0" w:color="auto"/>
                                                                                                                                                                                                                                                                                                                    <w:left w:val="none" w:sz="0" w:space="0" w:color="auto"/>
                                                                                                                                                                                                                                                                                                                    <w:bottom w:val="none" w:sz="0" w:space="0" w:color="auto"/>
                                                                                                                                                                                                                                                                                                                    <w:right w:val="none" w:sz="0" w:space="0" w:color="auto"/>
                                                                                                                                                                                                                                                                                                                  </w:divBdr>
                                                                                                                                                                                                                                                                                                                  <w:divsChild>
                                                                                                                                                                                                                                                                                                                    <w:div w:id="1402753236">
                                                                                                                                                                                                                                                                                                                      <w:marLeft w:val="0"/>
                                                                                                                                                                                                                                                                                                                      <w:marRight w:val="0"/>
                                                                                                                                                                                                                                                                                                                      <w:marTop w:val="0"/>
                                                                                                                                                                                                                                                                                                                      <w:marBottom w:val="0"/>
                                                                                                                                                                                                                                                                                                                      <w:divBdr>
                                                                                                                                                                                                                                                                                                                        <w:top w:val="none" w:sz="0" w:space="0" w:color="auto"/>
                                                                                                                                                                                                                                                                                                                        <w:left w:val="none" w:sz="0" w:space="0" w:color="auto"/>
                                                                                                                                                                                                                                                                                                                        <w:bottom w:val="none" w:sz="0" w:space="0" w:color="auto"/>
                                                                                                                                                                                                                                                                                                                        <w:right w:val="none" w:sz="0" w:space="0" w:color="auto"/>
                                                                                                                                                                                                                                                                                                                      </w:divBdr>
                                                                                                                                                                                                                                                                                                                      <w:divsChild>
                                                                                                                                                                                                                                                                                                                        <w:div w:id="2025552663">
                                                                                                                                                                                                                                                                                                                          <w:marLeft w:val="0"/>
                                                                                                                                                                                                                                                                                                                          <w:marRight w:val="0"/>
                                                                                                                                                                                                                                                                                                                          <w:marTop w:val="0"/>
                                                                                                                                                                                                                                                                                                                          <w:marBottom w:val="0"/>
                                                                                                                                                                                                                                                                                                                          <w:divBdr>
                                                                                                                                                                                                                                                                                                                            <w:top w:val="none" w:sz="0" w:space="0" w:color="auto"/>
                                                                                                                                                                                                                                                                                                                            <w:left w:val="none" w:sz="0" w:space="0" w:color="auto"/>
                                                                                                                                                                                                                                                                                                                            <w:bottom w:val="none" w:sz="0" w:space="0" w:color="auto"/>
                                                                                                                                                                                                                                                                                                                            <w:right w:val="none" w:sz="0" w:space="0" w:color="auto"/>
                                                                                                                                                                                                                                                                                                                          </w:divBdr>
                                                                                                                                                                                                                                                                                                                          <w:divsChild>
                                                                                                                                                                                                                                                                                                                            <w:div w:id="244922962">
                                                                                                                                                                                                                                                                                                                              <w:marLeft w:val="0"/>
                                                                                                                                                                                                                                                                                                                              <w:marRight w:val="0"/>
                                                                                                                                                                                                                                                                                                                              <w:marTop w:val="0"/>
                                                                                                                                                                                                                                                                                                                              <w:marBottom w:val="0"/>
                                                                                                                                                                                                                                                                                                                              <w:divBdr>
                                                                                                                                                                                                                                                                                                                                <w:top w:val="none" w:sz="0" w:space="0" w:color="auto"/>
                                                                                                                                                                                                                                                                                                                                <w:left w:val="none" w:sz="0" w:space="0" w:color="auto"/>
                                                                                                                                                                                                                                                                                                                                <w:bottom w:val="none" w:sz="0" w:space="0" w:color="auto"/>
                                                                                                                                                                                                                                                                                                                                <w:right w:val="none" w:sz="0" w:space="0" w:color="auto"/>
                                                                                                                                                                                                                                                                                                                              </w:divBdr>
                                                                                                                                                                                                                                                                                                                              <w:divsChild>
                                                                                                                                                                                                                                                                                                                                <w:div w:id="1707560839">
                                                                                                                                                                                                                                                                                                                                  <w:marLeft w:val="0"/>
                                                                                                                                                                                                                                                                                                                                  <w:marRight w:val="0"/>
                                                                                                                                                                                                                                                                                                                                  <w:marTop w:val="0"/>
                                                                                                                                                                                                                                                                                                                                  <w:marBottom w:val="0"/>
                                                                                                                                                                                                                                                                                                                                  <w:divBdr>
                                                                                                                                                                                                                                                                                                                                    <w:top w:val="none" w:sz="0" w:space="0" w:color="auto"/>
                                                                                                                                                                                                                                                                                                                                    <w:left w:val="none" w:sz="0" w:space="0" w:color="auto"/>
                                                                                                                                                                                                                                                                                                                                    <w:bottom w:val="none" w:sz="0" w:space="0" w:color="auto"/>
                                                                                                                                                                                                                                                                                                                                    <w:right w:val="none" w:sz="0" w:space="0" w:color="auto"/>
                                                                                                                                                                                                                                                                                                                                  </w:divBdr>
                                                                                                                                                                                                                                                                                                                                  <w:divsChild>
                                                                                                                                                                                                                                                                                                                                    <w:div w:id="1855730578">
                                                                                                                                                                                                                                                                                                                                      <w:marLeft w:val="0"/>
                                                                                                                                                                                                                                                                                                                                      <w:marRight w:val="0"/>
                                                                                                                                                                                                                                                                                                                                      <w:marTop w:val="0"/>
                                                                                                                                                                                                                                                                                                                                      <w:marBottom w:val="0"/>
                                                                                                                                                                                                                                                                                                                                      <w:divBdr>
                                                                                                                                                                                                                                                                                                                                        <w:top w:val="none" w:sz="0" w:space="0" w:color="auto"/>
                                                                                                                                                                                                                                                                                                                                        <w:left w:val="none" w:sz="0" w:space="0" w:color="auto"/>
                                                                                                                                                                                                                                                                                                                                        <w:bottom w:val="none" w:sz="0" w:space="0" w:color="auto"/>
                                                                                                                                                                                                                                                                                                                                        <w:right w:val="none" w:sz="0" w:space="0" w:color="auto"/>
                                                                                                                                                                                                                                                                                                                                      </w:divBdr>
                                                                                                                                                                                                                                                                                                                                      <w:divsChild>
                                                                                                                                                                                                                                                                                                                                        <w:div w:id="1347052149">
                                                                                                                                                                                                                                                                                                                                          <w:marLeft w:val="0"/>
                                                                                                                                                                                                                                                                                                                                          <w:marRight w:val="0"/>
                                                                                                                                                                                                                                                                                                                                          <w:marTop w:val="0"/>
                                                                                                                                                                                                                                                                                                                                          <w:marBottom w:val="0"/>
                                                                                                                                                                                                                                                                                                                                          <w:divBdr>
                                                                                                                                                                                                                                                                                                                                            <w:top w:val="none" w:sz="0" w:space="0" w:color="auto"/>
                                                                                                                                                                                                                                                                                                                                            <w:left w:val="none" w:sz="0" w:space="0" w:color="auto"/>
                                                                                                                                                                                                                                                                                                                                            <w:bottom w:val="none" w:sz="0" w:space="0" w:color="auto"/>
                                                                                                                                                                                                                                                                                                                                            <w:right w:val="none" w:sz="0" w:space="0" w:color="auto"/>
                                                                                                                                                                                                                                                                                                                                          </w:divBdr>
                                                                                                                                                                                                                                                                                                                                          <w:divsChild>
                                                                                                                                                                                                                                                                                                                                            <w:div w:id="2103723412">
                                                                                                                                                                                                                                                                                                                                              <w:marLeft w:val="0"/>
                                                                                                                                                                                                                                                                                                                                              <w:marRight w:val="0"/>
                                                                                                                                                                                                                                                                                                                                              <w:marTop w:val="0"/>
                                                                                                                                                                                                                                                                                                                                              <w:marBottom w:val="0"/>
                                                                                                                                                                                                                                                                                                                                              <w:divBdr>
                                                                                                                                                                                                                                                                                                                                                <w:top w:val="none" w:sz="0" w:space="0" w:color="auto"/>
                                                                                                                                                                                                                                                                                                                                                <w:left w:val="none" w:sz="0" w:space="0" w:color="auto"/>
                                                                                                                                                                                                                                                                                                                                                <w:bottom w:val="none" w:sz="0" w:space="0" w:color="auto"/>
                                                                                                                                                                                                                                                                                                                                                <w:right w:val="none" w:sz="0" w:space="0" w:color="auto"/>
                                                                                                                                                                                                                                                                                                                                              </w:divBdr>
                                                                                                                                                                                                                                                                                                                                              <w:divsChild>
                                                                                                                                                                                                                                                                                                                                                <w:div w:id="453719398">
                                                                                                                                                                                                                                                                                                                                                  <w:marLeft w:val="0"/>
                                                                                                                                                                                                                                                                                                                                                  <w:marRight w:val="0"/>
                                                                                                                                                                                                                                                                                                                                                  <w:marTop w:val="0"/>
                                                                                                                                                                                                                                                                                                                                                  <w:marBottom w:val="0"/>
                                                                                                                                                                                                                                                                                                                                                  <w:divBdr>
                                                                                                                                                                                                                                                                                                                                                    <w:top w:val="none" w:sz="0" w:space="0" w:color="auto"/>
                                                                                                                                                                                                                                                                                                                                                    <w:left w:val="none" w:sz="0" w:space="0" w:color="auto"/>
                                                                                                                                                                                                                                                                                                                                                    <w:bottom w:val="none" w:sz="0" w:space="0" w:color="auto"/>
                                                                                                                                                                                                                                                                                                                                                    <w:right w:val="none" w:sz="0" w:space="0" w:color="auto"/>
                                                                                                                                                                                                                                                                                                                                                  </w:divBdr>
                                                                                                                                                                                                                                                                                                                                                  <w:divsChild>
                                                                                                                                                                                                                                                                                                                                                    <w:div w:id="2118672974">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271866477">
                                                                                                                                                                                                                                                                                                                                                              <w:marLeft w:val="0"/>
                                                                                                                                                                                                                                                                                                                                                              <w:marRight w:val="0"/>
                                                                                                                                                                                                                                                                                                                                                              <w:marTop w:val="0"/>
                                                                                                                                                                                                                                                                                                                                                              <w:marBottom w:val="0"/>
                                                                                                                                                                                                                                                                                                                                                              <w:divBdr>
                                                                                                                                                                                                                                                                                                                                                                <w:top w:val="none" w:sz="0" w:space="0" w:color="auto"/>
                                                                                                                                                                                                                                                                                                                                                                <w:left w:val="none" w:sz="0" w:space="0" w:color="auto"/>
                                                                                                                                                                                                                                                                                                                                                                <w:bottom w:val="none" w:sz="0" w:space="0" w:color="auto"/>
                                                                                                                                                                                                                                                                                                                                                                <w:right w:val="none" w:sz="0" w:space="0" w:color="auto"/>
                                                                                                                                                                                                                                                                                                                                                              </w:divBdr>
                                                                                                                                                                                                                                                                                                                                                              <w:divsChild>
                                                                                                                                                                                                                                                                                                                                                                <w:div w:id="1251768771">
                                                                                                                                                                                                                                                                                                                                                                  <w:marLeft w:val="0"/>
                                                                                                                                                                                                                                                                                                                                                                  <w:marRight w:val="0"/>
                                                                                                                                                                                                                                                                                                                                                                  <w:marTop w:val="0"/>
                                                                                                                                                                                                                                                                                                                                                                  <w:marBottom w:val="0"/>
                                                                                                                                                                                                                                                                                                                                                                  <w:divBdr>
                                                                                                                                                                                                                                                                                                                                                                    <w:top w:val="none" w:sz="0" w:space="0" w:color="auto"/>
                                                                                                                                                                                                                                                                                                                                                                    <w:left w:val="none" w:sz="0" w:space="0" w:color="auto"/>
                                                                                                                                                                                                                                                                                                                                                                    <w:bottom w:val="none" w:sz="0" w:space="0" w:color="auto"/>
                                                                                                                                                                                                                                                                                                                                                                    <w:right w:val="none" w:sz="0" w:space="0" w:color="auto"/>
                                                                                                                                                                                                                                                                                                                                                                  </w:divBdr>
                                                                                                                                                                                                                                                                                                                                                                  <w:divsChild>
                                                                                                                                                                                                                                                                                                                                                                    <w:div w:id="1484275669">
                                                                                                                                                                                                                                                                                                                                                                      <w:marLeft w:val="0"/>
                                                                                                                                                                                                                                                                                                                                                                      <w:marRight w:val="0"/>
                                                                                                                                                                                                                                                                                                                                                                      <w:marTop w:val="0"/>
                                                                                                                                                                                                                                                                                                                                                                      <w:marBottom w:val="0"/>
                                                                                                                                                                                                                                                                                                                                                                      <w:divBdr>
                                                                                                                                                                                                                                                                                                                                                                        <w:top w:val="none" w:sz="0" w:space="0" w:color="auto"/>
                                                                                                                                                                                                                                                                                                                                                                        <w:left w:val="none" w:sz="0" w:space="0" w:color="auto"/>
                                                                                                                                                                                                                                                                                                                                                                        <w:bottom w:val="none" w:sz="0" w:space="0" w:color="auto"/>
                                                                                                                                                                                                                                                                                                                                                                        <w:right w:val="none" w:sz="0" w:space="0" w:color="auto"/>
                                                                                                                                                                                                                                                                                                                                                                      </w:divBdr>
                                                                                                                                                                                                                                                                                                                                                                      <w:divsChild>
                                                                                                                                                                                                                                                                                                                                                                        <w:div w:id="1607274882">
                                                                                                                                                                                                                                                                                                                                                                          <w:marLeft w:val="0"/>
                                                                                                                                                                                                                                                                                                                                                                          <w:marRight w:val="0"/>
                                                                                                                                                                                                                                                                                                                                                                          <w:marTop w:val="0"/>
                                                                                                                                                                                                                                                                                                                                                                          <w:marBottom w:val="0"/>
                                                                                                                                                                                                                                                                                                                                                                          <w:divBdr>
                                                                                                                                                                                                                                                                                                                                                                            <w:top w:val="none" w:sz="0" w:space="0" w:color="auto"/>
                                                                                                                                                                                                                                                                                                                                                                            <w:left w:val="none" w:sz="0" w:space="0" w:color="auto"/>
                                                                                                                                                                                                                                                                                                                                                                            <w:bottom w:val="none" w:sz="0" w:space="0" w:color="auto"/>
                                                                                                                                                                                                                                                                                                                                                                            <w:right w:val="none" w:sz="0" w:space="0" w:color="auto"/>
                                                                                                                                                                                                                                                                                                                                                                          </w:divBdr>
                                                                                                                                                                                                                                                                                                                                                                          <w:divsChild>
                                                                                                                                                                                                                                                                                                                                                                            <w:div w:id="1327395838">
                                                                                                                                                                                                                                                                                                                                                                              <w:marLeft w:val="0"/>
                                                                                                                                                                                                                                                                                                                                                                              <w:marRight w:val="0"/>
                                                                                                                                                                                                                                                                                                                                                                              <w:marTop w:val="0"/>
                                                                                                                                                                                                                                                                                                                                                                              <w:marBottom w:val="0"/>
                                                                                                                                                                                                                                                                                                                                                                              <w:divBdr>
                                                                                                                                                                                                                                                                                                                                                                                <w:top w:val="none" w:sz="0" w:space="0" w:color="auto"/>
                                                                                                                                                                                                                                                                                                                                                                                <w:left w:val="none" w:sz="0" w:space="0" w:color="auto"/>
                                                                                                                                                                                                                                                                                                                                                                                <w:bottom w:val="none" w:sz="0" w:space="0" w:color="auto"/>
                                                                                                                                                                                                                                                                                                                                                                                <w:right w:val="none" w:sz="0" w:space="0" w:color="auto"/>
                                                                                                                                                                                                                                                                                                                                                                              </w:divBdr>
                                                                                                                                                                                                                                                                                                                                                                              <w:divsChild>
                                                                                                                                                                                                                                                                                                                                                                                <w:div w:id="432631833">
                                                                                                                                                                                                                                                                                                                                                                                  <w:marLeft w:val="0"/>
                                                                                                                                                                                                                                                                                                                                                                                  <w:marRight w:val="0"/>
                                                                                                                                                                                                                                                                                                                                                                                  <w:marTop w:val="0"/>
                                                                                                                                                                                                                                                                                                                                                                                  <w:marBottom w:val="0"/>
                                                                                                                                                                                                                                                                                                                                                                                  <w:divBdr>
                                                                                                                                                                                                                                                                                                                                                                                    <w:top w:val="none" w:sz="0" w:space="0" w:color="auto"/>
                                                                                                                                                                                                                                                                                                                                                                                    <w:left w:val="none" w:sz="0" w:space="0" w:color="auto"/>
                                                                                                                                                                                                                                                                                                                                                                                    <w:bottom w:val="none" w:sz="0" w:space="0" w:color="auto"/>
                                                                                                                                                                                                                                                                                                                                                                                    <w:right w:val="none" w:sz="0" w:space="0" w:color="auto"/>
                                                                                                                                                                                                                                                                                                                                                                                  </w:divBdr>
                                                                                                                                                                                                                                                                                                                                                                                  <w:divsChild>
                                                                                                                                                                                                                                                                                                                                                                                    <w:div w:id="1831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536922">
                                                                                                                                                                                                  <w:marLeft w:val="0"/>
                                                                                                                                                                                                  <w:marRight w:val="0"/>
                                                                                                                                                                                                  <w:marTop w:val="0"/>
                                                                                                                                                                                                  <w:marBottom w:val="0"/>
                                                                                                                                                                                                  <w:divBdr>
                                                                                                                                                                                                    <w:top w:val="none" w:sz="0" w:space="0" w:color="auto"/>
                                                                                                                                                                                                    <w:left w:val="none" w:sz="0" w:space="0" w:color="auto"/>
                                                                                                                                                                                                    <w:bottom w:val="none" w:sz="0" w:space="0" w:color="auto"/>
                                                                                                                                                                                                    <w:right w:val="none" w:sz="0" w:space="0" w:color="auto"/>
                                                                                                                                                                                                  </w:divBdr>
                                                                                                                                                                                                </w:div>
                                                                                                                                                                                                <w:div w:id="1183742539">
                                                                                                                                                                                                  <w:marLeft w:val="0"/>
                                                                                                                                                                                                  <w:marRight w:val="0"/>
                                                                                                                                                                                                  <w:marTop w:val="0"/>
                                                                                                                                                                                                  <w:marBottom w:val="0"/>
                                                                                                                                                                                                  <w:divBdr>
                                                                                                                                                                                                    <w:top w:val="none" w:sz="0" w:space="0" w:color="auto"/>
                                                                                                                                                                                                    <w:left w:val="none" w:sz="0" w:space="0" w:color="auto"/>
                                                                                                                                                                                                    <w:bottom w:val="none" w:sz="0" w:space="0" w:color="auto"/>
                                                                                                                                                                                                    <w:right w:val="none" w:sz="0" w:space="0" w:color="auto"/>
                                                                                                                                                                                                  </w:divBdr>
                                                                                                                                                                                                </w:div>
                                                                                                                                                                                                <w:div w:id="10218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00754">
                                                                                      <w:marLeft w:val="0"/>
                                                                                      <w:marRight w:val="0"/>
                                                                                      <w:marTop w:val="0"/>
                                                                                      <w:marBottom w:val="0"/>
                                                                                      <w:divBdr>
                                                                                        <w:top w:val="none" w:sz="0" w:space="0" w:color="auto"/>
                                                                                        <w:left w:val="none" w:sz="0" w:space="0" w:color="auto"/>
                                                                                        <w:bottom w:val="none" w:sz="0" w:space="0" w:color="auto"/>
                                                                                        <w:right w:val="none" w:sz="0" w:space="0" w:color="auto"/>
                                                                                      </w:divBdr>
                                                                                    </w:div>
                                                                                    <w:div w:id="1647472452">
                                                                                      <w:marLeft w:val="0"/>
                                                                                      <w:marRight w:val="0"/>
                                                                                      <w:marTop w:val="0"/>
                                                                                      <w:marBottom w:val="0"/>
                                                                                      <w:divBdr>
                                                                                        <w:top w:val="none" w:sz="0" w:space="0" w:color="auto"/>
                                                                                        <w:left w:val="none" w:sz="0" w:space="0" w:color="auto"/>
                                                                                        <w:bottom w:val="none" w:sz="0" w:space="0" w:color="auto"/>
                                                                                        <w:right w:val="none" w:sz="0" w:space="0" w:color="auto"/>
                                                                                      </w:divBdr>
                                                                                    </w:div>
                                                                                    <w:div w:id="7294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321001">
      <w:bodyDiv w:val="1"/>
      <w:marLeft w:val="0"/>
      <w:marRight w:val="0"/>
      <w:marTop w:val="0"/>
      <w:marBottom w:val="0"/>
      <w:divBdr>
        <w:top w:val="none" w:sz="0" w:space="0" w:color="auto"/>
        <w:left w:val="none" w:sz="0" w:space="0" w:color="auto"/>
        <w:bottom w:val="none" w:sz="0" w:space="0" w:color="auto"/>
        <w:right w:val="none" w:sz="0" w:space="0" w:color="auto"/>
      </w:divBdr>
      <w:divsChild>
        <w:div w:id="1275400903">
          <w:marLeft w:val="0"/>
          <w:marRight w:val="0"/>
          <w:marTop w:val="0"/>
          <w:marBottom w:val="0"/>
          <w:divBdr>
            <w:top w:val="none" w:sz="0" w:space="0" w:color="auto"/>
            <w:left w:val="none" w:sz="0" w:space="0" w:color="auto"/>
            <w:bottom w:val="none" w:sz="0" w:space="0" w:color="auto"/>
            <w:right w:val="none" w:sz="0" w:space="0" w:color="auto"/>
          </w:divBdr>
        </w:div>
      </w:divsChild>
    </w:div>
    <w:div w:id="1938364279">
      <w:bodyDiv w:val="1"/>
      <w:marLeft w:val="0"/>
      <w:marRight w:val="0"/>
      <w:marTop w:val="0"/>
      <w:marBottom w:val="0"/>
      <w:divBdr>
        <w:top w:val="none" w:sz="0" w:space="0" w:color="auto"/>
        <w:left w:val="none" w:sz="0" w:space="0" w:color="auto"/>
        <w:bottom w:val="none" w:sz="0" w:space="0" w:color="auto"/>
        <w:right w:val="none" w:sz="0" w:space="0" w:color="auto"/>
      </w:divBdr>
    </w:div>
    <w:div w:id="1976720768">
      <w:bodyDiv w:val="1"/>
      <w:marLeft w:val="0"/>
      <w:marRight w:val="0"/>
      <w:marTop w:val="0"/>
      <w:marBottom w:val="0"/>
      <w:divBdr>
        <w:top w:val="none" w:sz="0" w:space="0" w:color="auto"/>
        <w:left w:val="none" w:sz="0" w:space="0" w:color="auto"/>
        <w:bottom w:val="none" w:sz="0" w:space="0" w:color="auto"/>
        <w:right w:val="none" w:sz="0" w:space="0" w:color="auto"/>
      </w:divBdr>
    </w:div>
    <w:div w:id="21429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template_v2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64470-C7E4-497A-A97B-74C51523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template_v2_3</Template>
  <TotalTime>34</TotalTime>
  <Pages>16</Pages>
  <Words>15255</Words>
  <Characters>8696</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Eriks Klavins</cp:lastModifiedBy>
  <cp:revision>3</cp:revision>
  <cp:lastPrinted>2016-01-07T14:32:00Z</cp:lastPrinted>
  <dcterms:created xsi:type="dcterms:W3CDTF">2016-01-28T11:01:00Z</dcterms:created>
  <dcterms:modified xsi:type="dcterms:W3CDTF">2016-01-28T12:17:00Z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klavins.eriks@gmail.com@www.mendeley.com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http://csl.mendeley.com/styles/448211101/LatviaRTUStyle</vt:lpwstr>
  </property>
  <property fmtid="{D5CDD505-2E9C-101B-9397-08002B2CF9AE}" pid="20" name="Mendeley Recent Style Name 7_1">
    <vt:lpwstr>Latvia RTU - ERIKS KLAVINS</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